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47361" w14:textId="77777777" w:rsidR="00CE7A36" w:rsidRPr="006129E5" w:rsidRDefault="00CE7A36" w:rsidP="0096227F">
      <w:pPr>
        <w:widowControl/>
        <w:autoSpaceDE/>
        <w:autoSpaceDN/>
        <w:spacing w:line="276" w:lineRule="auto"/>
        <w:ind w:firstLine="567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14:paraId="278B2A87" w14:textId="77777777" w:rsidR="00CE7A36" w:rsidRPr="006129E5" w:rsidRDefault="00CE7A36" w:rsidP="0096227F">
      <w:pPr>
        <w:widowControl/>
        <w:autoSpaceDE/>
        <w:autoSpaceDN/>
        <w:spacing w:line="276" w:lineRule="auto"/>
        <w:ind w:firstLine="567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 xml:space="preserve">ОБРАЗОВАТЕЛЬНОЕ УЧРЕЖДЕНИЕ </w:t>
      </w:r>
    </w:p>
    <w:p w14:paraId="20EB522A" w14:textId="77777777" w:rsidR="00CE7A36" w:rsidRPr="006129E5" w:rsidRDefault="00CE7A36" w:rsidP="0096227F">
      <w:pPr>
        <w:widowControl/>
        <w:autoSpaceDE/>
        <w:autoSpaceDN/>
        <w:spacing w:line="276" w:lineRule="auto"/>
        <w:ind w:firstLine="567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>ВЫСШЕГО ОБРАЗОВАНИЯ</w:t>
      </w:r>
    </w:p>
    <w:p w14:paraId="7EBBD5EB" w14:textId="77777777" w:rsidR="00CE7A36" w:rsidRPr="006129E5" w:rsidRDefault="00CE7A36" w:rsidP="0096227F">
      <w:pPr>
        <w:widowControl/>
        <w:autoSpaceDE/>
        <w:autoSpaceDN/>
        <w:spacing w:line="276" w:lineRule="auto"/>
        <w:ind w:firstLine="567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</w:p>
    <w:p w14:paraId="070A8F36" w14:textId="77777777" w:rsidR="00CE7A36" w:rsidRPr="006129E5" w:rsidRDefault="00CE7A36" w:rsidP="0096227F">
      <w:pPr>
        <w:widowControl/>
        <w:autoSpaceDE/>
        <w:autoSpaceDN/>
        <w:spacing w:line="276" w:lineRule="auto"/>
        <w:ind w:firstLine="567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 xml:space="preserve">«РОССИЙСКАЯ ГОСУДАРСТВЕННАЯ </w:t>
      </w:r>
    </w:p>
    <w:p w14:paraId="3B24C164" w14:textId="77777777" w:rsidR="00CE7A36" w:rsidRPr="006129E5" w:rsidRDefault="00CE7A36" w:rsidP="0096227F">
      <w:pPr>
        <w:widowControl/>
        <w:autoSpaceDE/>
        <w:autoSpaceDN/>
        <w:spacing w:line="276" w:lineRule="auto"/>
        <w:ind w:firstLine="567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6129E5">
        <w:rPr>
          <w:rFonts w:ascii="Bookman Old Style" w:hAnsi="Bookman Old Style"/>
          <w:b/>
          <w:spacing w:val="20"/>
          <w:sz w:val="28"/>
          <w:szCs w:val="28"/>
          <w:lang w:eastAsia="ru-RU"/>
        </w:rPr>
        <w:t>АКАДЕМИЯ ИНТЕЛЛЕКТУАЛЬНОЙ СОБСТВЕННОСТИ»</w:t>
      </w:r>
    </w:p>
    <w:p w14:paraId="0C1BEAB4" w14:textId="77777777" w:rsidR="00CE7A36" w:rsidRPr="006129E5" w:rsidRDefault="00CE7A36" w:rsidP="0096227F">
      <w:pPr>
        <w:widowControl/>
        <w:suppressAutoHyphens/>
        <w:autoSpaceDE/>
        <w:autoSpaceDN/>
        <w:spacing w:line="276" w:lineRule="auto"/>
        <w:ind w:firstLine="567"/>
        <w:rPr>
          <w:sz w:val="28"/>
          <w:szCs w:val="28"/>
          <w:lang w:eastAsia="ru-RU"/>
        </w:rPr>
      </w:pPr>
    </w:p>
    <w:p w14:paraId="2607B8E9" w14:textId="77777777" w:rsidR="00CE7A36" w:rsidRPr="006129E5" w:rsidRDefault="00CE7A36" w:rsidP="0096227F">
      <w:pPr>
        <w:widowControl/>
        <w:suppressAutoHyphens/>
        <w:autoSpaceDE/>
        <w:autoSpaceDN/>
        <w:spacing w:line="276" w:lineRule="auto"/>
        <w:ind w:firstLine="567"/>
        <w:jc w:val="right"/>
        <w:rPr>
          <w:sz w:val="28"/>
          <w:szCs w:val="28"/>
          <w:lang w:eastAsia="ru-RU"/>
        </w:rPr>
      </w:pPr>
    </w:p>
    <w:p w14:paraId="3E282BB9" w14:textId="77777777" w:rsidR="00835921" w:rsidRPr="00835921" w:rsidRDefault="00835921" w:rsidP="00835921">
      <w:pPr>
        <w:widowControl/>
        <w:suppressAutoHyphens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1D4137EA" w14:textId="77777777" w:rsidR="00CE7A36" w:rsidRDefault="00CE7A36" w:rsidP="0096227F">
      <w:pPr>
        <w:spacing w:before="1"/>
        <w:ind w:firstLine="567"/>
        <w:jc w:val="center"/>
        <w:outlineLvl w:val="0"/>
        <w:rPr>
          <w:sz w:val="28"/>
          <w:szCs w:val="28"/>
          <w:lang w:eastAsia="ru-RU"/>
        </w:rPr>
      </w:pPr>
    </w:p>
    <w:p w14:paraId="62F2908F" w14:textId="77777777" w:rsidR="00955010" w:rsidRDefault="00955010" w:rsidP="0096227F">
      <w:pPr>
        <w:spacing w:before="1"/>
        <w:ind w:firstLine="567"/>
        <w:jc w:val="center"/>
        <w:outlineLvl w:val="0"/>
        <w:rPr>
          <w:sz w:val="28"/>
          <w:szCs w:val="28"/>
          <w:lang w:eastAsia="ru-RU"/>
        </w:rPr>
      </w:pPr>
    </w:p>
    <w:p w14:paraId="0EA0AB33" w14:textId="77777777" w:rsidR="00955010" w:rsidRDefault="00955010" w:rsidP="0096227F">
      <w:pPr>
        <w:spacing w:before="1"/>
        <w:ind w:firstLine="567"/>
        <w:jc w:val="center"/>
        <w:outlineLvl w:val="0"/>
        <w:rPr>
          <w:sz w:val="28"/>
          <w:szCs w:val="28"/>
          <w:lang w:eastAsia="ru-RU"/>
        </w:rPr>
      </w:pPr>
    </w:p>
    <w:p w14:paraId="44D4708F" w14:textId="77777777" w:rsidR="00955010" w:rsidRDefault="00955010" w:rsidP="0096227F">
      <w:pPr>
        <w:spacing w:before="1"/>
        <w:ind w:firstLine="567"/>
        <w:jc w:val="center"/>
        <w:outlineLvl w:val="0"/>
        <w:rPr>
          <w:sz w:val="28"/>
          <w:szCs w:val="28"/>
          <w:lang w:eastAsia="ru-RU"/>
        </w:rPr>
      </w:pPr>
    </w:p>
    <w:p w14:paraId="24EEFE29" w14:textId="77777777" w:rsidR="00955010" w:rsidRDefault="00955010" w:rsidP="0096227F">
      <w:pPr>
        <w:spacing w:before="1"/>
        <w:ind w:firstLine="567"/>
        <w:jc w:val="center"/>
        <w:outlineLvl w:val="0"/>
        <w:rPr>
          <w:sz w:val="28"/>
          <w:szCs w:val="28"/>
          <w:lang w:eastAsia="ru-RU"/>
        </w:rPr>
      </w:pPr>
    </w:p>
    <w:p w14:paraId="7F99270F" w14:textId="77777777" w:rsidR="00955010" w:rsidRDefault="00955010" w:rsidP="0096227F">
      <w:pPr>
        <w:spacing w:before="1"/>
        <w:ind w:firstLine="567"/>
        <w:jc w:val="center"/>
        <w:outlineLvl w:val="0"/>
        <w:rPr>
          <w:sz w:val="28"/>
          <w:szCs w:val="28"/>
          <w:lang w:eastAsia="ru-RU"/>
        </w:rPr>
      </w:pPr>
    </w:p>
    <w:p w14:paraId="0C4283EF" w14:textId="77777777" w:rsidR="00955010" w:rsidRDefault="00955010" w:rsidP="0096227F">
      <w:pPr>
        <w:spacing w:before="1"/>
        <w:ind w:firstLine="567"/>
        <w:jc w:val="center"/>
        <w:outlineLvl w:val="0"/>
        <w:rPr>
          <w:sz w:val="28"/>
          <w:szCs w:val="28"/>
          <w:lang w:eastAsia="ru-RU"/>
        </w:rPr>
      </w:pPr>
      <w:bookmarkStart w:id="0" w:name="_GoBack"/>
      <w:bookmarkEnd w:id="0"/>
    </w:p>
    <w:p w14:paraId="3D6B9B29" w14:textId="77777777" w:rsidR="00CE7A36" w:rsidRDefault="00CE7A36" w:rsidP="0096227F">
      <w:pPr>
        <w:spacing w:before="1"/>
        <w:ind w:firstLine="567"/>
        <w:jc w:val="center"/>
        <w:outlineLvl w:val="0"/>
        <w:rPr>
          <w:sz w:val="28"/>
          <w:szCs w:val="28"/>
          <w:lang w:eastAsia="ru-RU"/>
        </w:rPr>
      </w:pPr>
    </w:p>
    <w:p w14:paraId="1480A205" w14:textId="77777777" w:rsidR="00CE7A36" w:rsidRDefault="00CE7A36" w:rsidP="0096227F">
      <w:pPr>
        <w:spacing w:before="1"/>
        <w:ind w:firstLine="567"/>
        <w:jc w:val="center"/>
        <w:outlineLvl w:val="0"/>
        <w:rPr>
          <w:sz w:val="28"/>
          <w:szCs w:val="28"/>
          <w:lang w:eastAsia="ru-RU"/>
        </w:rPr>
      </w:pPr>
    </w:p>
    <w:p w14:paraId="629379DF" w14:textId="77777777" w:rsidR="0014537D" w:rsidRDefault="0014537D" w:rsidP="0014537D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</w:p>
    <w:p w14:paraId="377AFF5F" w14:textId="77777777" w:rsidR="00CE7A36" w:rsidRPr="006129E5" w:rsidRDefault="00CE7A36" w:rsidP="0014537D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  <w:r w:rsidRPr="006129E5">
        <w:rPr>
          <w:rFonts w:ascii="Bookman Old Style" w:hAnsi="Bookman Old Style"/>
          <w:b/>
          <w:caps/>
          <w:sz w:val="36"/>
          <w:szCs w:val="32"/>
        </w:rPr>
        <w:t xml:space="preserve">Программа </w:t>
      </w:r>
    </w:p>
    <w:p w14:paraId="04A3B2E9" w14:textId="77777777" w:rsidR="00CE7A36" w:rsidRPr="006129E5" w:rsidRDefault="00CE7A36" w:rsidP="0014537D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  <w:r w:rsidRPr="006129E5">
        <w:rPr>
          <w:rFonts w:ascii="Bookman Old Style" w:hAnsi="Bookman Old Style"/>
          <w:b/>
          <w:caps/>
          <w:sz w:val="36"/>
          <w:szCs w:val="32"/>
        </w:rPr>
        <w:t>вступительного испытания</w:t>
      </w:r>
    </w:p>
    <w:p w14:paraId="4D2CFE4E" w14:textId="3526B2FC" w:rsidR="00CC5D77" w:rsidRDefault="00EB6E70" w:rsidP="0014537D">
      <w:pPr>
        <w:spacing w:before="1"/>
        <w:jc w:val="center"/>
        <w:outlineLvl w:val="0"/>
        <w:rPr>
          <w:rFonts w:ascii="Bookman Old Style" w:hAnsi="Bookman Old Style"/>
          <w:b/>
          <w:caps/>
          <w:sz w:val="36"/>
          <w:szCs w:val="32"/>
        </w:rPr>
      </w:pPr>
      <w:r>
        <w:rPr>
          <w:rFonts w:ascii="Bookman Old Style" w:hAnsi="Bookman Old Style"/>
          <w:b/>
          <w:caps/>
          <w:sz w:val="36"/>
          <w:szCs w:val="32"/>
        </w:rPr>
        <w:t>«</w:t>
      </w:r>
      <w:r w:rsidR="00C74E8C" w:rsidRPr="00C74E8C">
        <w:rPr>
          <w:rFonts w:ascii="Bookman Old Style" w:hAnsi="Bookman Old Style"/>
          <w:b/>
          <w:caps/>
          <w:sz w:val="36"/>
          <w:szCs w:val="32"/>
        </w:rPr>
        <w:t>междисциплинарный экзамен</w:t>
      </w:r>
      <w:r>
        <w:rPr>
          <w:rFonts w:ascii="Bookman Old Style" w:hAnsi="Bookman Old Style"/>
          <w:b/>
          <w:caps/>
          <w:sz w:val="36"/>
          <w:szCs w:val="32"/>
        </w:rPr>
        <w:t>»</w:t>
      </w:r>
      <w:r w:rsidR="00C74E8C" w:rsidRPr="00C74E8C">
        <w:rPr>
          <w:rFonts w:ascii="Bookman Old Style" w:hAnsi="Bookman Old Style"/>
          <w:b/>
          <w:caps/>
          <w:sz w:val="36"/>
          <w:szCs w:val="32"/>
        </w:rPr>
        <w:t xml:space="preserve"> </w:t>
      </w:r>
    </w:p>
    <w:p w14:paraId="6EF1DFEB" w14:textId="77777777" w:rsidR="00EB6E70" w:rsidRPr="00EB6E70" w:rsidRDefault="00EB6E70" w:rsidP="0014537D">
      <w:pPr>
        <w:spacing w:before="1"/>
        <w:ind w:right="-63"/>
        <w:jc w:val="center"/>
        <w:outlineLvl w:val="0"/>
        <w:rPr>
          <w:bCs/>
          <w:sz w:val="28"/>
          <w:szCs w:val="28"/>
        </w:rPr>
      </w:pPr>
      <w:r w:rsidRPr="00EB6E70">
        <w:rPr>
          <w:bCs/>
          <w:sz w:val="28"/>
          <w:szCs w:val="28"/>
        </w:rPr>
        <w:t>для поступающих на обучение на базе высшего образования</w:t>
      </w:r>
    </w:p>
    <w:p w14:paraId="6EDA17F8" w14:textId="3FD66A79" w:rsidR="00C57607" w:rsidRDefault="00C57607" w:rsidP="0096227F">
      <w:pPr>
        <w:spacing w:before="1"/>
        <w:ind w:firstLine="567"/>
        <w:jc w:val="center"/>
        <w:outlineLvl w:val="0"/>
        <w:rPr>
          <w:rFonts w:ascii="Bookman Old Style" w:hAnsi="Bookman Old Style"/>
          <w:b/>
          <w:caps/>
          <w:sz w:val="36"/>
          <w:szCs w:val="32"/>
        </w:rPr>
      </w:pPr>
    </w:p>
    <w:p w14:paraId="5224E3CE" w14:textId="77777777" w:rsidR="002B7E15" w:rsidRPr="00CC5D77" w:rsidRDefault="00A234C5" w:rsidP="0014537D">
      <w:pPr>
        <w:pStyle w:val="a3"/>
        <w:ind w:left="0"/>
        <w:jc w:val="center"/>
      </w:pP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магистратуры</w:t>
      </w:r>
    </w:p>
    <w:p w14:paraId="6C443E22" w14:textId="620C3ACF" w:rsidR="002B7E15" w:rsidRDefault="00A234C5" w:rsidP="0014537D">
      <w:pPr>
        <w:pStyle w:val="1"/>
        <w:spacing w:line="240" w:lineRule="auto"/>
        <w:ind w:left="0" w:firstLine="0"/>
        <w:jc w:val="center"/>
      </w:pPr>
      <w:r>
        <w:t>27.04.08</w:t>
      </w:r>
      <w:r>
        <w:rPr>
          <w:spacing w:val="-9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интеллектуальной</w:t>
      </w:r>
      <w:r>
        <w:rPr>
          <w:spacing w:val="-9"/>
        </w:rPr>
        <w:t xml:space="preserve"> </w:t>
      </w:r>
      <w:r w:rsidR="00470305">
        <w:t>собственность</w:t>
      </w:r>
    </w:p>
    <w:p w14:paraId="11109890" w14:textId="77777777" w:rsidR="002B7E15" w:rsidRDefault="002B7E15" w:rsidP="0096227F">
      <w:pPr>
        <w:pStyle w:val="a3"/>
        <w:ind w:left="0" w:firstLine="567"/>
        <w:rPr>
          <w:b/>
          <w:sz w:val="30"/>
        </w:rPr>
      </w:pPr>
    </w:p>
    <w:p w14:paraId="44B989AE" w14:textId="77777777" w:rsidR="002B7E15" w:rsidRDefault="002B7E15" w:rsidP="0096227F">
      <w:pPr>
        <w:pStyle w:val="a3"/>
        <w:ind w:left="0" w:firstLine="567"/>
        <w:rPr>
          <w:b/>
          <w:sz w:val="30"/>
        </w:rPr>
      </w:pPr>
    </w:p>
    <w:p w14:paraId="1CE3A8FC" w14:textId="77777777" w:rsidR="002B7E15" w:rsidRDefault="002B7E15" w:rsidP="0096227F">
      <w:pPr>
        <w:pStyle w:val="a3"/>
        <w:ind w:left="0" w:firstLine="567"/>
        <w:rPr>
          <w:b/>
          <w:sz w:val="30"/>
        </w:rPr>
      </w:pPr>
    </w:p>
    <w:p w14:paraId="64D69E0A" w14:textId="77777777" w:rsidR="002B7E15" w:rsidRDefault="002B7E15" w:rsidP="0096227F">
      <w:pPr>
        <w:pStyle w:val="a3"/>
        <w:ind w:left="0" w:firstLine="567"/>
        <w:rPr>
          <w:b/>
          <w:sz w:val="30"/>
        </w:rPr>
      </w:pPr>
    </w:p>
    <w:p w14:paraId="1879E550" w14:textId="77777777" w:rsidR="002B7E15" w:rsidRDefault="002B7E15" w:rsidP="0096227F">
      <w:pPr>
        <w:pStyle w:val="a3"/>
        <w:ind w:left="0" w:firstLine="567"/>
        <w:rPr>
          <w:b/>
          <w:sz w:val="30"/>
        </w:rPr>
      </w:pPr>
    </w:p>
    <w:p w14:paraId="6C69B75C" w14:textId="77777777" w:rsidR="002B7E15" w:rsidRDefault="002B7E15" w:rsidP="0096227F">
      <w:pPr>
        <w:pStyle w:val="a3"/>
        <w:ind w:left="0" w:firstLine="567"/>
        <w:rPr>
          <w:b/>
          <w:sz w:val="30"/>
        </w:rPr>
      </w:pPr>
    </w:p>
    <w:p w14:paraId="2EAC28D4" w14:textId="77777777" w:rsidR="002B7E15" w:rsidRDefault="002B7E15" w:rsidP="0096227F">
      <w:pPr>
        <w:pStyle w:val="a3"/>
        <w:ind w:left="0" w:firstLine="567"/>
        <w:rPr>
          <w:b/>
          <w:sz w:val="30"/>
        </w:rPr>
      </w:pPr>
    </w:p>
    <w:p w14:paraId="1D6F5780" w14:textId="77777777" w:rsidR="002B7E15" w:rsidRDefault="002B7E15" w:rsidP="0096227F">
      <w:pPr>
        <w:pStyle w:val="a3"/>
        <w:ind w:left="0" w:firstLine="567"/>
        <w:rPr>
          <w:b/>
          <w:sz w:val="30"/>
        </w:rPr>
      </w:pPr>
    </w:p>
    <w:p w14:paraId="537C976D" w14:textId="77777777" w:rsidR="002B7E15" w:rsidRDefault="002B7E15" w:rsidP="0096227F">
      <w:pPr>
        <w:pStyle w:val="a3"/>
        <w:ind w:left="0" w:firstLine="567"/>
        <w:rPr>
          <w:b/>
          <w:sz w:val="30"/>
        </w:rPr>
      </w:pPr>
    </w:p>
    <w:p w14:paraId="5028219F" w14:textId="77777777" w:rsidR="00EB6E70" w:rsidRDefault="00EB6E70" w:rsidP="0096227F">
      <w:pPr>
        <w:widowControl/>
        <w:autoSpaceDE/>
        <w:autoSpaceDN/>
        <w:spacing w:line="276" w:lineRule="auto"/>
        <w:ind w:firstLine="567"/>
        <w:jc w:val="center"/>
        <w:rPr>
          <w:b/>
          <w:bCs/>
          <w:sz w:val="28"/>
          <w:szCs w:val="28"/>
          <w:lang w:eastAsia="ru-RU"/>
        </w:rPr>
      </w:pPr>
    </w:p>
    <w:p w14:paraId="2E9EB64A" w14:textId="77777777" w:rsidR="00EB6E70" w:rsidRDefault="00EB6E70" w:rsidP="0096227F">
      <w:pPr>
        <w:widowControl/>
        <w:autoSpaceDE/>
        <w:autoSpaceDN/>
        <w:spacing w:line="276" w:lineRule="auto"/>
        <w:ind w:firstLine="567"/>
        <w:jc w:val="center"/>
        <w:rPr>
          <w:b/>
          <w:bCs/>
          <w:sz w:val="28"/>
          <w:szCs w:val="28"/>
          <w:lang w:eastAsia="ru-RU"/>
        </w:rPr>
      </w:pPr>
    </w:p>
    <w:p w14:paraId="19C41372" w14:textId="77777777" w:rsidR="00EB6E70" w:rsidRDefault="00EB6E70" w:rsidP="0096227F">
      <w:pPr>
        <w:widowControl/>
        <w:autoSpaceDE/>
        <w:autoSpaceDN/>
        <w:spacing w:line="276" w:lineRule="auto"/>
        <w:ind w:firstLine="567"/>
        <w:jc w:val="center"/>
        <w:rPr>
          <w:b/>
          <w:bCs/>
          <w:sz w:val="28"/>
          <w:szCs w:val="28"/>
          <w:lang w:eastAsia="ru-RU"/>
        </w:rPr>
      </w:pPr>
    </w:p>
    <w:p w14:paraId="67DE2B5E" w14:textId="6F640A04" w:rsidR="00CE7A36" w:rsidRPr="006129E5" w:rsidRDefault="00CE7A36" w:rsidP="00EB6E70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6129E5">
        <w:rPr>
          <w:b/>
          <w:bCs/>
          <w:sz w:val="28"/>
          <w:szCs w:val="28"/>
          <w:lang w:eastAsia="ru-RU"/>
        </w:rPr>
        <w:t>Москва – РГАИС – 202</w:t>
      </w:r>
      <w:r w:rsidR="00126649">
        <w:rPr>
          <w:b/>
          <w:bCs/>
          <w:sz w:val="28"/>
          <w:szCs w:val="28"/>
          <w:lang w:eastAsia="ru-RU"/>
        </w:rPr>
        <w:t>6</w:t>
      </w:r>
    </w:p>
    <w:p w14:paraId="579F5926" w14:textId="416BA1ED" w:rsidR="00EB6E70" w:rsidRDefault="00EB6E70">
      <w:pPr>
        <w:rPr>
          <w:b/>
          <w:sz w:val="28"/>
          <w:szCs w:val="28"/>
        </w:rPr>
      </w:pPr>
      <w:r>
        <w:rPr>
          <w:b/>
        </w:rPr>
        <w:lastRenderedPageBreak/>
        <w:br w:type="page"/>
      </w:r>
    </w:p>
    <w:p w14:paraId="77E71286" w14:textId="4399FA8E" w:rsidR="00CE7A36" w:rsidRPr="006129E5" w:rsidRDefault="00CE7A36" w:rsidP="00DD3FA2">
      <w:pPr>
        <w:pStyle w:val="a3"/>
        <w:ind w:left="0"/>
        <w:jc w:val="both"/>
        <w:rPr>
          <w:sz w:val="24"/>
          <w:szCs w:val="24"/>
          <w:lang w:eastAsia="ru-RU"/>
        </w:rPr>
      </w:pPr>
      <w:r w:rsidRPr="00C57607">
        <w:rPr>
          <w:b/>
          <w:bCs/>
          <w:sz w:val="24"/>
          <w:szCs w:val="24"/>
          <w:lang w:eastAsia="ru-RU"/>
        </w:rPr>
        <w:lastRenderedPageBreak/>
        <w:t>Разработчик:</w:t>
      </w:r>
      <w:r w:rsidRPr="00C57607">
        <w:rPr>
          <w:sz w:val="24"/>
          <w:szCs w:val="24"/>
          <w:lang w:eastAsia="ru-RU"/>
        </w:rPr>
        <w:t xml:space="preserve"> д.э.н., доцент, заведующий кафедрой Управления инновациями и коммерциализации интеллектуальной собственности Смирнова В.Р. // Программа вступительного испытания </w:t>
      </w:r>
      <w:r w:rsidR="00EB6E70">
        <w:rPr>
          <w:sz w:val="24"/>
          <w:szCs w:val="24"/>
          <w:lang w:eastAsia="ru-RU"/>
        </w:rPr>
        <w:t>«М</w:t>
      </w:r>
      <w:r w:rsidR="005411AE">
        <w:rPr>
          <w:sz w:val="24"/>
          <w:szCs w:val="24"/>
          <w:lang w:eastAsia="ru-RU"/>
        </w:rPr>
        <w:t>еждисциплинарный экзамен</w:t>
      </w:r>
      <w:r w:rsidR="00EB6E70">
        <w:rPr>
          <w:sz w:val="24"/>
          <w:szCs w:val="24"/>
          <w:lang w:eastAsia="ru-RU"/>
        </w:rPr>
        <w:t>»</w:t>
      </w:r>
      <w:r w:rsidR="005411AE">
        <w:rPr>
          <w:sz w:val="24"/>
          <w:szCs w:val="24"/>
          <w:lang w:eastAsia="ru-RU"/>
        </w:rPr>
        <w:t xml:space="preserve"> </w:t>
      </w:r>
      <w:r w:rsidRPr="00C57607">
        <w:rPr>
          <w:sz w:val="24"/>
          <w:szCs w:val="24"/>
          <w:lang w:eastAsia="ru-RU"/>
        </w:rPr>
        <w:t xml:space="preserve">предназначена для поступающих на направлению подготовки </w:t>
      </w:r>
      <w:r w:rsidR="00470305">
        <w:rPr>
          <w:sz w:val="24"/>
          <w:szCs w:val="24"/>
          <w:lang w:eastAsia="ru-RU"/>
        </w:rPr>
        <w:t xml:space="preserve">27.04.08 </w:t>
      </w:r>
      <w:r w:rsidR="00C57607" w:rsidRPr="00C57607">
        <w:rPr>
          <w:sz w:val="24"/>
          <w:szCs w:val="24"/>
          <w:lang w:eastAsia="ru-RU"/>
        </w:rPr>
        <w:t xml:space="preserve">Управление </w:t>
      </w:r>
      <w:r w:rsidR="00470305">
        <w:rPr>
          <w:sz w:val="24"/>
          <w:szCs w:val="24"/>
          <w:lang w:eastAsia="ru-RU"/>
        </w:rPr>
        <w:t>интеллектуальной собственностью</w:t>
      </w:r>
      <w:r w:rsidR="00256724">
        <w:rPr>
          <w:sz w:val="24"/>
          <w:szCs w:val="24"/>
          <w:lang w:eastAsia="ru-RU"/>
        </w:rPr>
        <w:t>.</w:t>
      </w:r>
      <w:r w:rsidR="00C57607" w:rsidRPr="00C57607">
        <w:rPr>
          <w:sz w:val="24"/>
          <w:szCs w:val="24"/>
          <w:lang w:eastAsia="ru-RU"/>
        </w:rPr>
        <w:t xml:space="preserve"> </w:t>
      </w:r>
      <w:r w:rsidR="00470305">
        <w:rPr>
          <w:sz w:val="24"/>
          <w:szCs w:val="24"/>
          <w:lang w:eastAsia="ru-RU"/>
        </w:rPr>
        <w:t>–</w:t>
      </w:r>
      <w:r w:rsidRPr="006129E5">
        <w:rPr>
          <w:sz w:val="24"/>
          <w:szCs w:val="24"/>
          <w:lang w:eastAsia="ru-RU"/>
        </w:rPr>
        <w:t xml:space="preserve"> М.: Российская государственная академия интеллектуальной </w:t>
      </w:r>
      <w:r w:rsidR="00DD3FA2">
        <w:rPr>
          <w:sz w:val="24"/>
          <w:szCs w:val="24"/>
          <w:lang w:eastAsia="ru-RU"/>
        </w:rPr>
        <w:t xml:space="preserve">собственности (РГАИС), кафедра </w:t>
      </w:r>
      <w:r w:rsidR="005411AE">
        <w:rPr>
          <w:sz w:val="24"/>
          <w:szCs w:val="24"/>
          <w:lang w:eastAsia="ru-RU"/>
        </w:rPr>
        <w:t>Управления инновациями и коммерциализации интеллектуальной собственности</w:t>
      </w:r>
      <w:r w:rsidRPr="006129E5">
        <w:rPr>
          <w:sz w:val="24"/>
          <w:szCs w:val="24"/>
          <w:lang w:eastAsia="ru-RU"/>
        </w:rPr>
        <w:t>, 202</w:t>
      </w:r>
      <w:r w:rsidR="00126649">
        <w:rPr>
          <w:sz w:val="24"/>
          <w:szCs w:val="24"/>
          <w:lang w:eastAsia="ru-RU"/>
        </w:rPr>
        <w:t>6</w:t>
      </w:r>
      <w:r w:rsidR="00470305">
        <w:rPr>
          <w:sz w:val="24"/>
          <w:szCs w:val="24"/>
          <w:lang w:eastAsia="ru-RU"/>
        </w:rPr>
        <w:t xml:space="preserve"> –</w:t>
      </w:r>
      <w:r w:rsidRPr="006129E5">
        <w:rPr>
          <w:sz w:val="24"/>
          <w:szCs w:val="24"/>
          <w:lang w:eastAsia="ru-RU"/>
        </w:rPr>
        <w:t xml:space="preserve"> </w:t>
      </w:r>
      <w:r w:rsidRPr="0066769C">
        <w:rPr>
          <w:sz w:val="24"/>
          <w:szCs w:val="24"/>
          <w:lang w:eastAsia="ru-RU"/>
        </w:rPr>
        <w:t>1</w:t>
      </w:r>
      <w:r w:rsidR="0055199A" w:rsidRPr="0066769C">
        <w:rPr>
          <w:sz w:val="24"/>
          <w:szCs w:val="24"/>
          <w:lang w:eastAsia="ru-RU"/>
        </w:rPr>
        <w:t>0</w:t>
      </w:r>
      <w:r w:rsidR="008224FA">
        <w:rPr>
          <w:sz w:val="24"/>
          <w:szCs w:val="24"/>
          <w:lang w:eastAsia="ru-RU"/>
        </w:rPr>
        <w:t> </w:t>
      </w:r>
      <w:r w:rsidRPr="0066769C">
        <w:rPr>
          <w:sz w:val="24"/>
          <w:szCs w:val="24"/>
          <w:lang w:eastAsia="ru-RU"/>
        </w:rPr>
        <w:t>с.</w:t>
      </w:r>
    </w:p>
    <w:p w14:paraId="76BE973C" w14:textId="77777777" w:rsidR="00CE7A36" w:rsidRPr="006129E5" w:rsidRDefault="00CE7A36" w:rsidP="0096227F">
      <w:pPr>
        <w:widowControl/>
        <w:autoSpaceDE/>
        <w:autoSpaceDN/>
        <w:spacing w:line="276" w:lineRule="auto"/>
        <w:ind w:firstLine="567"/>
        <w:jc w:val="both"/>
        <w:rPr>
          <w:color w:val="FF0000"/>
          <w:sz w:val="24"/>
          <w:szCs w:val="24"/>
          <w:lang w:eastAsia="ru-RU"/>
        </w:rPr>
      </w:pPr>
    </w:p>
    <w:p w14:paraId="515ED56B" w14:textId="112D9F62" w:rsidR="00CE7A36" w:rsidRPr="006129E5" w:rsidRDefault="00CE7A36" w:rsidP="0096227F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  <w:r w:rsidRPr="006129E5">
        <w:rPr>
          <w:b/>
          <w:bCs/>
          <w:sz w:val="24"/>
          <w:szCs w:val="24"/>
          <w:lang w:eastAsia="ru-RU"/>
        </w:rPr>
        <w:t>_______________________________________________________________________________</w:t>
      </w:r>
    </w:p>
    <w:p w14:paraId="5308E67E" w14:textId="77777777" w:rsidR="0096227F" w:rsidRDefault="0096227F" w:rsidP="0096227F">
      <w:pPr>
        <w:ind w:firstLine="567"/>
        <w:jc w:val="both"/>
        <w:rPr>
          <w:b/>
          <w:bCs/>
          <w:sz w:val="24"/>
          <w:szCs w:val="24"/>
        </w:rPr>
      </w:pPr>
    </w:p>
    <w:p w14:paraId="594D8358" w14:textId="0BF7607A" w:rsidR="00CE7A36" w:rsidRPr="006129E5" w:rsidRDefault="00CE7A36" w:rsidP="00DD3FA2">
      <w:pPr>
        <w:spacing w:line="276" w:lineRule="auto"/>
        <w:jc w:val="both"/>
        <w:rPr>
          <w:bCs/>
          <w:sz w:val="24"/>
          <w:szCs w:val="24"/>
        </w:rPr>
      </w:pPr>
      <w:r w:rsidRPr="006129E5">
        <w:rPr>
          <w:bCs/>
          <w:sz w:val="24"/>
          <w:szCs w:val="24"/>
        </w:rPr>
        <w:t xml:space="preserve">Программа вступительного испытания </w:t>
      </w:r>
      <w:r w:rsidR="00EB6E70">
        <w:rPr>
          <w:bCs/>
          <w:sz w:val="24"/>
          <w:szCs w:val="24"/>
        </w:rPr>
        <w:t>«М</w:t>
      </w:r>
      <w:r w:rsidR="00504780">
        <w:rPr>
          <w:sz w:val="24"/>
          <w:szCs w:val="24"/>
          <w:lang w:eastAsia="ru-RU"/>
        </w:rPr>
        <w:t>еждисциплинарный экзамен</w:t>
      </w:r>
      <w:r w:rsidR="00EB6E70">
        <w:rPr>
          <w:sz w:val="24"/>
          <w:szCs w:val="24"/>
          <w:lang w:eastAsia="ru-RU"/>
        </w:rPr>
        <w:t>»</w:t>
      </w:r>
      <w:r w:rsidR="00504780">
        <w:rPr>
          <w:sz w:val="24"/>
          <w:szCs w:val="24"/>
          <w:lang w:eastAsia="ru-RU"/>
        </w:rPr>
        <w:t xml:space="preserve"> </w:t>
      </w:r>
      <w:r w:rsidRPr="006129E5">
        <w:rPr>
          <w:bCs/>
          <w:sz w:val="24"/>
          <w:szCs w:val="24"/>
        </w:rPr>
        <w:t xml:space="preserve">обсуждена и рекомендована на заседании кафедры </w:t>
      </w:r>
      <w:r w:rsidR="008C74EB" w:rsidRPr="00C57607">
        <w:rPr>
          <w:sz w:val="24"/>
          <w:szCs w:val="24"/>
          <w:lang w:eastAsia="ru-RU"/>
        </w:rPr>
        <w:t>Управления инновациями и коммерциализации интеллектуальной собственности</w:t>
      </w:r>
      <w:r w:rsidR="008C74EB">
        <w:rPr>
          <w:sz w:val="24"/>
          <w:szCs w:val="24"/>
          <w:lang w:eastAsia="ru-RU"/>
        </w:rPr>
        <w:t>.</w:t>
      </w:r>
    </w:p>
    <w:p w14:paraId="5B3AB2A2" w14:textId="77777777" w:rsidR="0010637C" w:rsidRDefault="0010637C" w:rsidP="00DD3FA2">
      <w:pPr>
        <w:spacing w:line="360" w:lineRule="auto"/>
        <w:jc w:val="both"/>
        <w:rPr>
          <w:bCs/>
          <w:sz w:val="24"/>
          <w:szCs w:val="24"/>
        </w:rPr>
      </w:pPr>
    </w:p>
    <w:p w14:paraId="68D710D9" w14:textId="6B9349ED" w:rsidR="00CE7A36" w:rsidRPr="006129E5" w:rsidRDefault="00CE7A36" w:rsidP="0010637C">
      <w:pPr>
        <w:contextualSpacing/>
        <w:jc w:val="both"/>
        <w:rPr>
          <w:bCs/>
          <w:sz w:val="24"/>
          <w:szCs w:val="24"/>
        </w:rPr>
      </w:pPr>
      <w:r w:rsidRPr="006129E5">
        <w:rPr>
          <w:bCs/>
          <w:sz w:val="24"/>
          <w:szCs w:val="24"/>
        </w:rPr>
        <w:t xml:space="preserve">Протокол № </w:t>
      </w:r>
      <w:r w:rsidR="00126649">
        <w:rPr>
          <w:bCs/>
          <w:sz w:val="24"/>
          <w:szCs w:val="24"/>
        </w:rPr>
        <w:t>6</w:t>
      </w:r>
      <w:r w:rsidR="00AE3FD8">
        <w:rPr>
          <w:bCs/>
          <w:sz w:val="24"/>
          <w:szCs w:val="24"/>
        </w:rPr>
        <w:t xml:space="preserve"> от </w:t>
      </w:r>
      <w:r w:rsidR="00126649">
        <w:rPr>
          <w:bCs/>
          <w:sz w:val="24"/>
          <w:szCs w:val="24"/>
        </w:rPr>
        <w:t>9</w:t>
      </w:r>
      <w:r w:rsidRPr="006129E5">
        <w:rPr>
          <w:bCs/>
          <w:sz w:val="24"/>
          <w:szCs w:val="24"/>
        </w:rPr>
        <w:t xml:space="preserve"> </w:t>
      </w:r>
      <w:r w:rsidR="00126649">
        <w:rPr>
          <w:bCs/>
          <w:sz w:val="24"/>
          <w:szCs w:val="24"/>
        </w:rPr>
        <w:t>декабря</w:t>
      </w:r>
      <w:r w:rsidRPr="006129E5">
        <w:rPr>
          <w:bCs/>
          <w:sz w:val="24"/>
          <w:szCs w:val="24"/>
        </w:rPr>
        <w:t xml:space="preserve"> 202</w:t>
      </w:r>
      <w:r w:rsidR="00126649">
        <w:rPr>
          <w:bCs/>
          <w:sz w:val="24"/>
          <w:szCs w:val="24"/>
        </w:rPr>
        <w:t>5</w:t>
      </w:r>
      <w:r w:rsidRPr="006129E5">
        <w:rPr>
          <w:bCs/>
          <w:sz w:val="24"/>
          <w:szCs w:val="24"/>
        </w:rPr>
        <w:t xml:space="preserve"> г.</w:t>
      </w:r>
    </w:p>
    <w:p w14:paraId="0396372F" w14:textId="243B9245" w:rsidR="00CE7A36" w:rsidRPr="006129E5" w:rsidRDefault="00CE7A36" w:rsidP="0010637C">
      <w:pPr>
        <w:contextualSpacing/>
        <w:jc w:val="both"/>
        <w:rPr>
          <w:bCs/>
          <w:sz w:val="18"/>
          <w:szCs w:val="18"/>
        </w:rPr>
      </w:pPr>
      <w:r w:rsidRPr="006129E5">
        <w:rPr>
          <w:bCs/>
          <w:sz w:val="24"/>
          <w:szCs w:val="24"/>
        </w:rPr>
        <w:t>Заведующ</w:t>
      </w:r>
      <w:r>
        <w:rPr>
          <w:bCs/>
          <w:sz w:val="24"/>
          <w:szCs w:val="24"/>
        </w:rPr>
        <w:t xml:space="preserve">ий кафедрой: </w:t>
      </w:r>
      <w:r w:rsidR="008C74EB">
        <w:rPr>
          <w:bCs/>
          <w:sz w:val="24"/>
          <w:szCs w:val="24"/>
        </w:rPr>
        <w:t>Смирнова В.Р</w:t>
      </w:r>
      <w:r w:rsidR="001034A7">
        <w:rPr>
          <w:bCs/>
          <w:sz w:val="24"/>
          <w:szCs w:val="24"/>
        </w:rPr>
        <w:t>.</w:t>
      </w:r>
    </w:p>
    <w:p w14:paraId="34CFAF23" w14:textId="77777777" w:rsidR="00CE7A36" w:rsidRDefault="00CE7A36" w:rsidP="00DD3FA2">
      <w:pPr>
        <w:widowControl/>
        <w:autoSpaceDE/>
        <w:autoSpaceDN/>
        <w:spacing w:line="276" w:lineRule="auto"/>
        <w:jc w:val="center"/>
        <w:rPr>
          <w:bCs/>
          <w:sz w:val="24"/>
          <w:szCs w:val="24"/>
          <w:highlight w:val="yellow"/>
          <w:lang w:eastAsia="ru-RU"/>
        </w:rPr>
      </w:pPr>
    </w:p>
    <w:p w14:paraId="1E7E99E0" w14:textId="77777777" w:rsidR="00CE7A36" w:rsidRDefault="00CE7A36" w:rsidP="00DD3FA2">
      <w:pPr>
        <w:spacing w:line="276" w:lineRule="auto"/>
        <w:jc w:val="both"/>
        <w:rPr>
          <w:bCs/>
          <w:sz w:val="24"/>
          <w:szCs w:val="24"/>
        </w:rPr>
      </w:pPr>
    </w:p>
    <w:p w14:paraId="19C12AA5" w14:textId="77777777" w:rsidR="00AE3FD8" w:rsidRPr="00126649" w:rsidRDefault="00AE3FD8" w:rsidP="00AE3FD8">
      <w:pPr>
        <w:spacing w:line="276" w:lineRule="auto"/>
        <w:ind w:right="43"/>
        <w:jc w:val="both"/>
        <w:rPr>
          <w:bCs/>
          <w:sz w:val="24"/>
          <w:szCs w:val="24"/>
        </w:rPr>
      </w:pPr>
      <w:r w:rsidRPr="00126649">
        <w:rPr>
          <w:bCs/>
          <w:sz w:val="24"/>
          <w:szCs w:val="24"/>
        </w:rPr>
        <w:t>Принято Учебно-методической комиссией</w:t>
      </w:r>
    </w:p>
    <w:p w14:paraId="228DBB08" w14:textId="4F7C6854" w:rsidR="00AE3FD8" w:rsidRPr="00AE3FD8" w:rsidRDefault="00126649" w:rsidP="00AE3FD8">
      <w:pPr>
        <w:spacing w:line="360" w:lineRule="auto"/>
        <w:ind w:right="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1</w:t>
      </w:r>
      <w:r w:rsidR="00AE3FD8" w:rsidRPr="00126649">
        <w:rPr>
          <w:bCs/>
          <w:sz w:val="24"/>
          <w:szCs w:val="24"/>
        </w:rPr>
        <w:t xml:space="preserve"> от 1</w:t>
      </w:r>
      <w:r>
        <w:rPr>
          <w:bCs/>
          <w:sz w:val="24"/>
          <w:szCs w:val="24"/>
        </w:rPr>
        <w:t>6</w:t>
      </w:r>
      <w:r w:rsidR="00AE3FD8" w:rsidRPr="0012664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января 2026</w:t>
      </w:r>
      <w:r w:rsidR="00AE3FD8" w:rsidRPr="00126649">
        <w:rPr>
          <w:bCs/>
          <w:sz w:val="24"/>
          <w:szCs w:val="24"/>
        </w:rPr>
        <w:t xml:space="preserve"> г.</w:t>
      </w:r>
    </w:p>
    <w:p w14:paraId="6940D46A" w14:textId="77777777" w:rsidR="00CE7A36" w:rsidRDefault="00CE7A36" w:rsidP="0096227F">
      <w:pPr>
        <w:widowControl/>
        <w:autoSpaceDE/>
        <w:autoSpaceDN/>
        <w:spacing w:line="276" w:lineRule="auto"/>
        <w:ind w:firstLine="567"/>
        <w:jc w:val="center"/>
        <w:rPr>
          <w:b/>
          <w:bCs/>
          <w:sz w:val="24"/>
          <w:szCs w:val="24"/>
          <w:highlight w:val="yellow"/>
          <w:lang w:eastAsia="ru-RU"/>
        </w:rPr>
      </w:pPr>
    </w:p>
    <w:p w14:paraId="7721CB6F" w14:textId="77777777" w:rsidR="00CE7A36" w:rsidRDefault="00CE7A36" w:rsidP="0096227F">
      <w:pPr>
        <w:widowControl/>
        <w:autoSpaceDE/>
        <w:autoSpaceDN/>
        <w:spacing w:line="276" w:lineRule="auto"/>
        <w:ind w:firstLine="567"/>
        <w:jc w:val="center"/>
        <w:rPr>
          <w:b/>
          <w:bCs/>
          <w:sz w:val="24"/>
          <w:szCs w:val="24"/>
          <w:highlight w:val="yellow"/>
          <w:lang w:eastAsia="ru-RU"/>
        </w:rPr>
      </w:pPr>
    </w:p>
    <w:p w14:paraId="668654DD" w14:textId="77777777" w:rsidR="00CE7A36" w:rsidRPr="006129E5" w:rsidRDefault="00CE7A36" w:rsidP="0096227F">
      <w:pPr>
        <w:widowControl/>
        <w:autoSpaceDE/>
        <w:autoSpaceDN/>
        <w:spacing w:line="276" w:lineRule="auto"/>
        <w:ind w:firstLine="567"/>
        <w:jc w:val="center"/>
        <w:rPr>
          <w:b/>
          <w:bCs/>
          <w:sz w:val="24"/>
          <w:szCs w:val="24"/>
          <w:highlight w:val="yellow"/>
          <w:lang w:eastAsia="ru-RU"/>
        </w:rPr>
      </w:pPr>
    </w:p>
    <w:p w14:paraId="4A727FB8" w14:textId="15EBF006" w:rsidR="00CE7A36" w:rsidRPr="006129E5" w:rsidRDefault="00CE7A36" w:rsidP="0096227F">
      <w:pPr>
        <w:widowControl/>
        <w:autoSpaceDE/>
        <w:autoSpaceDN/>
        <w:spacing w:after="120" w:line="276" w:lineRule="auto"/>
        <w:ind w:firstLine="567"/>
        <w:jc w:val="right"/>
        <w:rPr>
          <w:b/>
          <w:bCs/>
          <w:sz w:val="28"/>
          <w:szCs w:val="28"/>
          <w:lang w:eastAsia="ru-RU"/>
        </w:rPr>
      </w:pPr>
      <w:r w:rsidRPr="006129E5">
        <w:rPr>
          <w:b/>
          <w:bCs/>
          <w:sz w:val="28"/>
          <w:szCs w:val="28"/>
          <w:lang w:eastAsia="ru-RU"/>
        </w:rPr>
        <w:t xml:space="preserve"> © ФГБОУ ВО РГАИС, 202</w:t>
      </w:r>
      <w:r w:rsidR="00126649">
        <w:rPr>
          <w:b/>
          <w:bCs/>
          <w:sz w:val="28"/>
          <w:szCs w:val="28"/>
          <w:lang w:eastAsia="ru-RU"/>
        </w:rPr>
        <w:t>6</w:t>
      </w:r>
    </w:p>
    <w:p w14:paraId="259AA317" w14:textId="6B0AFA64" w:rsidR="00CE7A36" w:rsidRPr="006129E5" w:rsidRDefault="00CE7A36" w:rsidP="0096227F">
      <w:pPr>
        <w:widowControl/>
        <w:autoSpaceDE/>
        <w:autoSpaceDN/>
        <w:spacing w:line="276" w:lineRule="auto"/>
        <w:ind w:firstLine="567"/>
        <w:jc w:val="right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r w:rsidRPr="006129E5">
        <w:rPr>
          <w:b/>
          <w:bCs/>
          <w:sz w:val="28"/>
          <w:szCs w:val="28"/>
          <w:lang w:eastAsia="ru-RU"/>
        </w:rPr>
        <w:t xml:space="preserve">© </w:t>
      </w:r>
      <w:r w:rsidR="008C74EB">
        <w:rPr>
          <w:b/>
          <w:bCs/>
          <w:sz w:val="28"/>
          <w:szCs w:val="28"/>
          <w:lang w:eastAsia="ru-RU"/>
        </w:rPr>
        <w:t>Смирнова В.Р.</w:t>
      </w:r>
      <w:r w:rsidRPr="006129E5">
        <w:rPr>
          <w:b/>
          <w:bCs/>
          <w:sz w:val="28"/>
          <w:szCs w:val="28"/>
          <w:lang w:eastAsia="ru-RU"/>
        </w:rPr>
        <w:t>, 202</w:t>
      </w:r>
      <w:r w:rsidR="00126649">
        <w:rPr>
          <w:b/>
          <w:bCs/>
          <w:sz w:val="28"/>
          <w:szCs w:val="28"/>
          <w:lang w:eastAsia="ru-RU"/>
        </w:rPr>
        <w:t>6</w:t>
      </w:r>
    </w:p>
    <w:p w14:paraId="386F7CC0" w14:textId="77777777" w:rsidR="00CE7A36" w:rsidRPr="006129E5" w:rsidRDefault="00CE7A36" w:rsidP="0096227F">
      <w:pPr>
        <w:widowControl/>
        <w:autoSpaceDE/>
        <w:autoSpaceDN/>
        <w:spacing w:after="160" w:line="259" w:lineRule="auto"/>
        <w:ind w:firstLine="567"/>
        <w:rPr>
          <w:rFonts w:ascii="Calibri" w:eastAsia="Calibri" w:hAnsi="Calibri"/>
        </w:rPr>
      </w:pPr>
    </w:p>
    <w:p w14:paraId="2811B1F6" w14:textId="77777777" w:rsidR="00CE7A36" w:rsidRDefault="00CE7A36" w:rsidP="0096227F">
      <w:pPr>
        <w:widowControl/>
        <w:autoSpaceDE/>
        <w:autoSpaceDN/>
        <w:spacing w:after="160" w:line="259" w:lineRule="auto"/>
        <w:ind w:firstLine="567"/>
        <w:jc w:val="center"/>
        <w:rPr>
          <w:rFonts w:eastAsia="Calibri"/>
          <w:spacing w:val="10"/>
          <w:sz w:val="28"/>
          <w:szCs w:val="28"/>
        </w:rPr>
      </w:pPr>
    </w:p>
    <w:p w14:paraId="49E4E689" w14:textId="77777777" w:rsidR="00CE7A36" w:rsidRDefault="00CE7A36" w:rsidP="0096227F">
      <w:pPr>
        <w:widowControl/>
        <w:autoSpaceDE/>
        <w:autoSpaceDN/>
        <w:spacing w:after="160" w:line="259" w:lineRule="auto"/>
        <w:ind w:firstLine="567"/>
        <w:jc w:val="center"/>
        <w:rPr>
          <w:rFonts w:eastAsia="Calibri"/>
          <w:spacing w:val="10"/>
          <w:sz w:val="28"/>
          <w:szCs w:val="28"/>
        </w:rPr>
      </w:pPr>
    </w:p>
    <w:p w14:paraId="6D6CEA23" w14:textId="77777777" w:rsidR="00CE7A36" w:rsidRDefault="00CE7A36" w:rsidP="0096227F">
      <w:pPr>
        <w:ind w:firstLine="567"/>
        <w:rPr>
          <w:rFonts w:eastAsia="Calibri"/>
          <w:spacing w:val="10"/>
          <w:sz w:val="28"/>
          <w:szCs w:val="28"/>
        </w:rPr>
      </w:pPr>
    </w:p>
    <w:p w14:paraId="065F2ECA" w14:textId="77777777" w:rsidR="00CE7A36" w:rsidRDefault="00CE7A36" w:rsidP="0096227F">
      <w:pPr>
        <w:ind w:firstLine="567"/>
        <w:rPr>
          <w:rFonts w:eastAsia="Calibri"/>
          <w:spacing w:val="10"/>
          <w:sz w:val="28"/>
          <w:szCs w:val="28"/>
        </w:rPr>
      </w:pPr>
    </w:p>
    <w:p w14:paraId="0C92A86B" w14:textId="77777777" w:rsidR="00CE7A36" w:rsidRDefault="00CE7A36" w:rsidP="0096227F">
      <w:pPr>
        <w:ind w:firstLine="567"/>
        <w:rPr>
          <w:rFonts w:eastAsia="Calibri"/>
          <w:spacing w:val="10"/>
          <w:sz w:val="28"/>
          <w:szCs w:val="28"/>
        </w:rPr>
      </w:pPr>
    </w:p>
    <w:p w14:paraId="7153CAB7" w14:textId="77777777" w:rsidR="00CE7A36" w:rsidRDefault="00CE7A36" w:rsidP="0096227F">
      <w:pPr>
        <w:ind w:firstLine="567"/>
        <w:rPr>
          <w:rFonts w:eastAsia="Calibri"/>
          <w:spacing w:val="10"/>
          <w:sz w:val="28"/>
          <w:szCs w:val="28"/>
        </w:rPr>
      </w:pPr>
    </w:p>
    <w:p w14:paraId="3694B103" w14:textId="77777777" w:rsidR="00CE7A36" w:rsidRDefault="00CE7A36" w:rsidP="0096227F">
      <w:pPr>
        <w:ind w:firstLine="567"/>
        <w:rPr>
          <w:rFonts w:eastAsia="Calibri"/>
          <w:spacing w:val="10"/>
          <w:sz w:val="28"/>
          <w:szCs w:val="28"/>
        </w:rPr>
      </w:pPr>
    </w:p>
    <w:p w14:paraId="0157948A" w14:textId="77777777" w:rsidR="00CE7A36" w:rsidRPr="00F138BE" w:rsidRDefault="00CE7A36" w:rsidP="0096227F">
      <w:pPr>
        <w:ind w:firstLine="567"/>
        <w:rPr>
          <w:sz w:val="30"/>
          <w:szCs w:val="28"/>
        </w:rPr>
      </w:pPr>
    </w:p>
    <w:p w14:paraId="40B9EB55" w14:textId="77777777" w:rsidR="00CE7A36" w:rsidRDefault="00CE7A36" w:rsidP="0096227F">
      <w:pPr>
        <w:pStyle w:val="a3"/>
        <w:ind w:left="0" w:firstLine="567"/>
        <w:rPr>
          <w:sz w:val="30"/>
        </w:rPr>
      </w:pPr>
    </w:p>
    <w:p w14:paraId="3785EC6D" w14:textId="4E5B27F3" w:rsidR="00CE7A36" w:rsidRDefault="00CE7A36" w:rsidP="0096227F">
      <w:pPr>
        <w:pStyle w:val="a3"/>
        <w:ind w:left="0" w:firstLine="567"/>
        <w:rPr>
          <w:sz w:val="30"/>
        </w:rPr>
      </w:pPr>
      <w:r>
        <w:rPr>
          <w:sz w:val="30"/>
        </w:rPr>
        <w:br w:type="page"/>
      </w:r>
    </w:p>
    <w:p w14:paraId="255F8ED4" w14:textId="77777777" w:rsidR="00C67849" w:rsidRDefault="00C67849" w:rsidP="00256724">
      <w:pPr>
        <w:keepNext/>
        <w:suppressAutoHyphens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0"/>
          <w:lang w:val="x-none" w:eastAsia="x-none"/>
        </w:rPr>
      </w:pPr>
      <w:bookmarkStart w:id="1" w:name="_Toc51786654"/>
    </w:p>
    <w:p w14:paraId="1B49F03B" w14:textId="77777777" w:rsidR="008C74EB" w:rsidRPr="009221A3" w:rsidRDefault="008C74EB" w:rsidP="00256724">
      <w:pPr>
        <w:keepNext/>
        <w:suppressAutoHyphens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0"/>
          <w:lang w:val="x-none" w:eastAsia="x-none"/>
        </w:rPr>
      </w:pPr>
      <w:r w:rsidRPr="009221A3">
        <w:rPr>
          <w:b/>
          <w:bCs/>
          <w:color w:val="000000"/>
          <w:sz w:val="28"/>
          <w:szCs w:val="20"/>
          <w:lang w:val="x-none" w:eastAsia="x-none"/>
        </w:rPr>
        <w:t>1. ОБЩИЕ ПОЛОЖЕНИЯ</w:t>
      </w:r>
      <w:bookmarkEnd w:id="1"/>
    </w:p>
    <w:p w14:paraId="172BF374" w14:textId="654A43B2" w:rsidR="002B7E15" w:rsidRPr="008C74EB" w:rsidRDefault="00A234C5" w:rsidP="00256724">
      <w:pPr>
        <w:pStyle w:val="a5"/>
        <w:numPr>
          <w:ilvl w:val="1"/>
          <w:numId w:val="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8C74EB">
        <w:rPr>
          <w:b/>
          <w:sz w:val="28"/>
          <w:szCs w:val="28"/>
        </w:rPr>
        <w:t xml:space="preserve">Цель </w:t>
      </w:r>
      <w:r w:rsidRPr="008C74EB">
        <w:rPr>
          <w:sz w:val="28"/>
          <w:szCs w:val="28"/>
        </w:rPr>
        <w:t>проведения междисциплинарного экзамена – выявление уровня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знаний поступающих в объеме программы бакалавриата по управлению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интеллектуальной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собственностью,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проверка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степени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сформированности</w:t>
      </w:r>
      <w:r w:rsidRPr="008C74EB">
        <w:rPr>
          <w:spacing w:val="1"/>
          <w:sz w:val="28"/>
          <w:szCs w:val="28"/>
        </w:rPr>
        <w:t xml:space="preserve"> </w:t>
      </w:r>
      <w:r w:rsidR="00256724" w:rsidRPr="00C67849">
        <w:rPr>
          <w:sz w:val="28"/>
          <w:szCs w:val="28"/>
        </w:rPr>
        <w:t>универсальных</w:t>
      </w:r>
      <w:r w:rsidRPr="008C74EB">
        <w:rPr>
          <w:sz w:val="28"/>
          <w:szCs w:val="28"/>
        </w:rPr>
        <w:t>,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общепрофессиональных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и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профессиональных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компетенций,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необходимых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для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освоения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программ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магистратуры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по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направлению</w:t>
      </w:r>
      <w:r w:rsidRPr="008C74EB">
        <w:rPr>
          <w:spacing w:val="1"/>
          <w:sz w:val="28"/>
          <w:szCs w:val="28"/>
        </w:rPr>
        <w:t xml:space="preserve"> </w:t>
      </w:r>
      <w:r w:rsidR="007D3608">
        <w:rPr>
          <w:spacing w:val="1"/>
          <w:sz w:val="28"/>
          <w:szCs w:val="28"/>
        </w:rPr>
        <w:t xml:space="preserve">подготовки </w:t>
      </w:r>
      <w:r w:rsidRPr="008C74EB">
        <w:rPr>
          <w:sz w:val="28"/>
          <w:szCs w:val="28"/>
        </w:rPr>
        <w:t>27.04.08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Управление</w:t>
      </w:r>
      <w:r w:rsidRPr="008C74EB">
        <w:rPr>
          <w:spacing w:val="1"/>
          <w:sz w:val="28"/>
          <w:szCs w:val="28"/>
        </w:rPr>
        <w:t xml:space="preserve"> </w:t>
      </w:r>
      <w:r w:rsidRPr="008C74EB">
        <w:rPr>
          <w:sz w:val="28"/>
          <w:szCs w:val="28"/>
        </w:rPr>
        <w:t>интеллектуальной</w:t>
      </w:r>
      <w:r w:rsidRPr="008C74EB">
        <w:rPr>
          <w:spacing w:val="-67"/>
          <w:sz w:val="28"/>
          <w:szCs w:val="28"/>
        </w:rPr>
        <w:t xml:space="preserve"> </w:t>
      </w:r>
      <w:r w:rsidR="007D3608">
        <w:rPr>
          <w:sz w:val="28"/>
          <w:szCs w:val="28"/>
        </w:rPr>
        <w:t>собственностью</w:t>
      </w:r>
      <w:r w:rsidRPr="008C74EB">
        <w:rPr>
          <w:sz w:val="28"/>
          <w:szCs w:val="28"/>
        </w:rPr>
        <w:t>.</w:t>
      </w:r>
    </w:p>
    <w:p w14:paraId="7F63B2D5" w14:textId="0B89BC1F" w:rsidR="008C74EB" w:rsidRPr="002D2B46" w:rsidRDefault="008C74EB" w:rsidP="00256724">
      <w:pPr>
        <w:pStyle w:val="a5"/>
        <w:widowControl/>
        <w:numPr>
          <w:ilvl w:val="1"/>
          <w:numId w:val="7"/>
        </w:numPr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2D2B46">
        <w:rPr>
          <w:rFonts w:eastAsia="Calibri"/>
          <w:sz w:val="28"/>
          <w:szCs w:val="28"/>
        </w:rPr>
        <w:t xml:space="preserve">Междисциплинарный экзамен </w:t>
      </w:r>
      <w:r w:rsidRPr="002D2B46">
        <w:rPr>
          <w:rFonts w:eastAsia="Calibri"/>
          <w:b/>
          <w:sz w:val="28"/>
          <w:szCs w:val="28"/>
        </w:rPr>
        <w:t xml:space="preserve">могут сдавать </w:t>
      </w:r>
      <w:r w:rsidRPr="002D2B46">
        <w:rPr>
          <w:rFonts w:eastAsia="Calibri"/>
          <w:sz w:val="28"/>
          <w:szCs w:val="28"/>
        </w:rPr>
        <w:t>лица, имеющие степень «бакалавр» или  квалификацию «специалист».</w:t>
      </w:r>
    </w:p>
    <w:p w14:paraId="1DDA1233" w14:textId="77777777" w:rsidR="008C74EB" w:rsidRDefault="008C74EB" w:rsidP="00256724">
      <w:pPr>
        <w:pStyle w:val="a5"/>
        <w:widowControl/>
        <w:numPr>
          <w:ilvl w:val="1"/>
          <w:numId w:val="7"/>
        </w:numPr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8C74EB">
        <w:rPr>
          <w:rFonts w:eastAsia="Calibri"/>
          <w:sz w:val="28"/>
          <w:szCs w:val="28"/>
        </w:rPr>
        <w:t>Вступительное испытание проводится на русском языке.</w:t>
      </w:r>
    </w:p>
    <w:p w14:paraId="14A53441" w14:textId="5A0B021B" w:rsidR="008C74EB" w:rsidRPr="008C74EB" w:rsidRDefault="008C74EB" w:rsidP="00256724">
      <w:pPr>
        <w:pStyle w:val="a5"/>
        <w:widowControl/>
        <w:numPr>
          <w:ilvl w:val="1"/>
          <w:numId w:val="7"/>
        </w:numPr>
        <w:autoSpaceDE/>
        <w:autoSpaceDN/>
        <w:spacing w:line="276" w:lineRule="auto"/>
        <w:ind w:left="0" w:firstLine="567"/>
        <w:jc w:val="both"/>
        <w:rPr>
          <w:rFonts w:eastAsia="Calibri"/>
          <w:sz w:val="28"/>
          <w:szCs w:val="28"/>
        </w:rPr>
      </w:pPr>
      <w:r w:rsidRPr="008C74EB">
        <w:rPr>
          <w:b/>
          <w:sz w:val="28"/>
          <w:szCs w:val="28"/>
        </w:rPr>
        <w:t>Форма проведения</w:t>
      </w:r>
      <w:r w:rsidRPr="008C74EB">
        <w:rPr>
          <w:sz w:val="28"/>
          <w:szCs w:val="28"/>
        </w:rPr>
        <w:t xml:space="preserve"> </w:t>
      </w:r>
      <w:r w:rsidRPr="008C74EB">
        <w:rPr>
          <w:rFonts w:eastAsia="Calibri"/>
          <w:sz w:val="28"/>
          <w:szCs w:val="28"/>
        </w:rPr>
        <w:t xml:space="preserve">междисциплинарного экзамена </w:t>
      </w:r>
      <w:r w:rsidRPr="008C74EB">
        <w:rPr>
          <w:sz w:val="28"/>
          <w:szCs w:val="28"/>
        </w:rPr>
        <w:t>- тестирование. В тестирование включены задания, предусматривающие выбор одного или нескольких правильных ответов, что определено в тексте вопроса. В тестирование также могут быть включены вопросы с «открытыми ответами», в которых экзаменующийся должен вписать слово или число, отвеч</w:t>
      </w:r>
      <w:r w:rsidRPr="00C67849">
        <w:rPr>
          <w:sz w:val="28"/>
          <w:szCs w:val="28"/>
        </w:rPr>
        <w:t>а</w:t>
      </w:r>
      <w:r w:rsidR="00256724" w:rsidRPr="00C67849">
        <w:rPr>
          <w:sz w:val="28"/>
          <w:szCs w:val="28"/>
        </w:rPr>
        <w:t>я</w:t>
      </w:r>
      <w:r w:rsidRPr="008C74EB">
        <w:rPr>
          <w:sz w:val="28"/>
          <w:szCs w:val="28"/>
        </w:rPr>
        <w:t xml:space="preserve"> на поставленный вопрос.</w:t>
      </w:r>
    </w:p>
    <w:p w14:paraId="20D26FFE" w14:textId="77777777" w:rsidR="008C74EB" w:rsidRPr="008C74EB" w:rsidRDefault="008C74EB" w:rsidP="00256724">
      <w:pPr>
        <w:spacing w:line="276" w:lineRule="auto"/>
        <w:ind w:firstLine="567"/>
        <w:rPr>
          <w:sz w:val="28"/>
        </w:rPr>
      </w:pPr>
      <w:r w:rsidRPr="008C74EB">
        <w:rPr>
          <w:b/>
          <w:sz w:val="28"/>
        </w:rPr>
        <w:t>Продолжительность</w:t>
      </w:r>
      <w:r w:rsidRPr="008C74EB">
        <w:rPr>
          <w:b/>
          <w:spacing w:val="-5"/>
          <w:sz w:val="28"/>
        </w:rPr>
        <w:t xml:space="preserve"> </w:t>
      </w:r>
      <w:r w:rsidRPr="008C74EB">
        <w:rPr>
          <w:sz w:val="28"/>
        </w:rPr>
        <w:t>тестирования –</w:t>
      </w:r>
      <w:r w:rsidRPr="008C74EB">
        <w:rPr>
          <w:spacing w:val="-4"/>
          <w:sz w:val="28"/>
        </w:rPr>
        <w:t xml:space="preserve"> </w:t>
      </w:r>
      <w:r w:rsidRPr="008C74EB">
        <w:rPr>
          <w:sz w:val="28"/>
        </w:rPr>
        <w:t>60</w:t>
      </w:r>
      <w:r w:rsidRPr="008C74EB">
        <w:rPr>
          <w:spacing w:val="-5"/>
          <w:sz w:val="28"/>
        </w:rPr>
        <w:t xml:space="preserve"> </w:t>
      </w:r>
      <w:r w:rsidRPr="008C74EB">
        <w:rPr>
          <w:sz w:val="28"/>
        </w:rPr>
        <w:t>минут.</w:t>
      </w:r>
    </w:p>
    <w:p w14:paraId="1E0113A5" w14:textId="2F77A5EB" w:rsidR="008C74EB" w:rsidRDefault="008C74EB" w:rsidP="00256724">
      <w:pPr>
        <w:spacing w:line="276" w:lineRule="auto"/>
        <w:ind w:firstLine="567"/>
        <w:jc w:val="both"/>
        <w:rPr>
          <w:sz w:val="28"/>
        </w:rPr>
      </w:pPr>
      <w:r w:rsidRPr="008C74EB">
        <w:rPr>
          <w:b/>
          <w:sz w:val="28"/>
        </w:rPr>
        <w:t xml:space="preserve">Структура теста </w:t>
      </w:r>
      <w:r w:rsidRPr="008C74EB">
        <w:rPr>
          <w:sz w:val="28"/>
        </w:rPr>
        <w:t xml:space="preserve">– </w:t>
      </w:r>
      <w:r w:rsidR="00B75028">
        <w:rPr>
          <w:b/>
          <w:sz w:val="28"/>
        </w:rPr>
        <w:t>30</w:t>
      </w:r>
      <w:r w:rsidRPr="008C74EB">
        <w:rPr>
          <w:b/>
          <w:sz w:val="28"/>
        </w:rPr>
        <w:t xml:space="preserve"> </w:t>
      </w:r>
      <w:r w:rsidRPr="008C74EB">
        <w:rPr>
          <w:sz w:val="28"/>
        </w:rPr>
        <w:t xml:space="preserve">заданий. </w:t>
      </w:r>
    </w:p>
    <w:p w14:paraId="77B2D5AD" w14:textId="31EAEAA7" w:rsidR="008C74EB" w:rsidRDefault="008C74EB" w:rsidP="00256724">
      <w:pPr>
        <w:pStyle w:val="a5"/>
        <w:numPr>
          <w:ilvl w:val="1"/>
          <w:numId w:val="7"/>
        </w:numPr>
        <w:spacing w:line="276" w:lineRule="auto"/>
        <w:ind w:left="0" w:firstLine="567"/>
        <w:jc w:val="both"/>
        <w:rPr>
          <w:sz w:val="28"/>
        </w:rPr>
      </w:pPr>
      <w:r w:rsidRPr="008C74EB">
        <w:rPr>
          <w:sz w:val="28"/>
        </w:rPr>
        <w:t>Результаты вступительного испытания заносятся в экзаменационную ведомость.</w:t>
      </w:r>
    </w:p>
    <w:p w14:paraId="4F70F046" w14:textId="77777777" w:rsidR="00256724" w:rsidRPr="008C74EB" w:rsidRDefault="00256724" w:rsidP="00256724">
      <w:pPr>
        <w:pStyle w:val="a5"/>
        <w:spacing w:line="276" w:lineRule="auto"/>
        <w:ind w:left="567" w:firstLine="0"/>
        <w:jc w:val="both"/>
        <w:rPr>
          <w:sz w:val="28"/>
        </w:rPr>
      </w:pPr>
    </w:p>
    <w:p w14:paraId="48A9FE65" w14:textId="77777777" w:rsidR="008C74EB" w:rsidRPr="009221A3" w:rsidRDefault="008C74EB" w:rsidP="00256724">
      <w:pPr>
        <w:keepNext/>
        <w:suppressAutoHyphens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0"/>
          <w:lang w:eastAsia="x-none"/>
        </w:rPr>
      </w:pPr>
      <w:bookmarkStart w:id="2" w:name="_Toc51786655"/>
      <w:r w:rsidRPr="009221A3">
        <w:rPr>
          <w:b/>
          <w:bCs/>
          <w:color w:val="000000"/>
          <w:sz w:val="28"/>
          <w:szCs w:val="20"/>
          <w:lang w:val="x-none" w:eastAsia="x-none"/>
        </w:rPr>
        <w:t>2. СОДЕРЖАНИЕ ПРОГРАММЫ</w:t>
      </w:r>
      <w:bookmarkEnd w:id="2"/>
      <w:r>
        <w:rPr>
          <w:b/>
          <w:bCs/>
          <w:color w:val="000000"/>
          <w:sz w:val="28"/>
          <w:szCs w:val="20"/>
          <w:lang w:eastAsia="x-none"/>
        </w:rPr>
        <w:t xml:space="preserve"> ВСТУПИТЕЛЬНОГО ИСПЫТАНИЯ</w:t>
      </w:r>
    </w:p>
    <w:p w14:paraId="3C91556A" w14:textId="7B548CED" w:rsidR="008C74EB" w:rsidRDefault="008C74EB" w:rsidP="00256724">
      <w:pPr>
        <w:pStyle w:val="a3"/>
        <w:spacing w:line="276" w:lineRule="auto"/>
        <w:ind w:left="0" w:firstLine="567"/>
        <w:jc w:val="both"/>
      </w:pPr>
      <w:r w:rsidRPr="009221A3">
        <w:t>2.1.</w:t>
      </w:r>
      <w:r>
        <w:rPr>
          <w:b/>
        </w:rPr>
        <w:tab/>
        <w:t>Содержание</w:t>
      </w:r>
      <w:r>
        <w:rPr>
          <w:b/>
          <w:spacing w:val="1"/>
        </w:rPr>
        <w:t xml:space="preserve"> </w:t>
      </w:r>
      <w:r>
        <w:t>вступительного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федеральным государственным образовательным стандартом </w:t>
      </w:r>
      <w:r w:rsidR="00C74E8C">
        <w:t>высшего</w:t>
      </w:r>
      <w:r>
        <w:rPr>
          <w:spacing w:val="1"/>
        </w:rPr>
        <w:t xml:space="preserve"> </w:t>
      </w:r>
      <w:r>
        <w:t xml:space="preserve">образования и ориентировано на </w:t>
      </w:r>
      <w:r w:rsidRPr="00DD762B">
        <w:t xml:space="preserve">знание </w:t>
      </w:r>
      <w:r>
        <w:t xml:space="preserve">основ </w:t>
      </w:r>
      <w:r w:rsidR="00C74E8C">
        <w:t>инновационного</w:t>
      </w:r>
      <w:r>
        <w:t xml:space="preserve">, </w:t>
      </w:r>
      <w:r w:rsidR="00C74E8C">
        <w:t xml:space="preserve">стратегического </w:t>
      </w:r>
      <w:r>
        <w:t>менеджмента, экономики</w:t>
      </w:r>
      <w:r w:rsidR="00C74E8C">
        <w:t xml:space="preserve"> и управления интеллектуальной собственностью,</w:t>
      </w:r>
      <w:r>
        <w:t xml:space="preserve"> т</w:t>
      </w:r>
      <w:r w:rsidRPr="00DD762B">
        <w:t>еори</w:t>
      </w:r>
      <w:r>
        <w:t>и</w:t>
      </w:r>
      <w:r w:rsidRPr="00DD762B">
        <w:t xml:space="preserve"> менеджмента</w:t>
      </w:r>
      <w:r>
        <w:t>, т</w:t>
      </w:r>
      <w:r w:rsidRPr="00DD762B">
        <w:t>еори</w:t>
      </w:r>
      <w:r>
        <w:t>и организации.</w:t>
      </w:r>
    </w:p>
    <w:p w14:paraId="2E868C7D" w14:textId="1FA00D7C" w:rsidR="008C74EB" w:rsidRPr="00DD762B" w:rsidRDefault="008C74EB" w:rsidP="00256724">
      <w:pPr>
        <w:pStyle w:val="a3"/>
        <w:spacing w:line="276" w:lineRule="auto"/>
        <w:ind w:left="0" w:firstLine="567"/>
        <w:jc w:val="both"/>
      </w:pPr>
      <w:r>
        <w:t>2.2.</w:t>
      </w:r>
      <w:r>
        <w:tab/>
      </w:r>
      <w:r w:rsidRPr="00DD762B">
        <w:t>Задания</w:t>
      </w:r>
      <w:r w:rsidRPr="00DD762B">
        <w:rPr>
          <w:spacing w:val="1"/>
        </w:rPr>
        <w:t xml:space="preserve"> </w:t>
      </w:r>
      <w:r w:rsidRPr="00DD762B">
        <w:t>затрагивают</w:t>
      </w:r>
      <w:r w:rsidRPr="00DD762B">
        <w:rPr>
          <w:spacing w:val="1"/>
        </w:rPr>
        <w:t xml:space="preserve"> </w:t>
      </w:r>
      <w:r w:rsidRPr="00DD762B">
        <w:t>различные</w:t>
      </w:r>
      <w:r w:rsidRPr="00DD762B">
        <w:rPr>
          <w:spacing w:val="1"/>
        </w:rPr>
        <w:t xml:space="preserve"> </w:t>
      </w:r>
      <w:r w:rsidRPr="00DD762B">
        <w:t>области</w:t>
      </w:r>
      <w:r w:rsidRPr="00DD762B">
        <w:rPr>
          <w:spacing w:val="1"/>
        </w:rPr>
        <w:t xml:space="preserve"> </w:t>
      </w:r>
      <w:r w:rsidRPr="00DD762B">
        <w:t xml:space="preserve">экономики и </w:t>
      </w:r>
      <w:r w:rsidR="00C74E8C">
        <w:t>управления интеллектуальной собственностью</w:t>
      </w:r>
      <w:r w:rsidR="00542738">
        <w:t xml:space="preserve">: </w:t>
      </w:r>
      <w:r w:rsidRPr="00DD762B">
        <w:rPr>
          <w:spacing w:val="-67"/>
        </w:rPr>
        <w:t xml:space="preserve"> </w:t>
      </w:r>
      <w:r>
        <w:t>теоретические и методологические основы, принципы, факторы</w:t>
      </w:r>
      <w:r w:rsidRPr="00DD762B">
        <w:t>;</w:t>
      </w:r>
      <w:r w:rsidRPr="00DD762B">
        <w:rPr>
          <w:spacing w:val="1"/>
        </w:rPr>
        <w:t xml:space="preserve"> </w:t>
      </w:r>
      <w:r>
        <w:t>методы и инструменты</w:t>
      </w:r>
      <w:r w:rsidRPr="00DD762B">
        <w:t>;</w:t>
      </w:r>
      <w:r w:rsidRPr="00DD762B">
        <w:rPr>
          <w:spacing w:val="1"/>
        </w:rPr>
        <w:t xml:space="preserve"> </w:t>
      </w:r>
      <w:r>
        <w:t xml:space="preserve">основные положения </w:t>
      </w:r>
      <w:r w:rsidR="00C74E8C">
        <w:t xml:space="preserve">международного и </w:t>
      </w:r>
      <w:r>
        <w:t>государственного регулирования</w:t>
      </w:r>
      <w:r w:rsidR="00C74E8C">
        <w:t>.</w:t>
      </w:r>
    </w:p>
    <w:p w14:paraId="7AC86E19" w14:textId="77777777" w:rsidR="008C74EB" w:rsidRDefault="008C74EB" w:rsidP="00256724">
      <w:pPr>
        <w:pStyle w:val="a3"/>
        <w:spacing w:line="276" w:lineRule="auto"/>
        <w:ind w:left="0" w:firstLine="567"/>
        <w:jc w:val="both"/>
      </w:pPr>
      <w:r w:rsidRPr="008B5825">
        <w:t>2.3.</w:t>
      </w:r>
      <w:r w:rsidRPr="008B5825">
        <w:tab/>
        <w:t>Тест</w:t>
      </w:r>
      <w:r w:rsidRPr="008B5825">
        <w:rPr>
          <w:spacing w:val="1"/>
        </w:rPr>
        <w:t xml:space="preserve"> </w:t>
      </w:r>
      <w:r w:rsidRPr="008B5825">
        <w:t>ориентирован</w:t>
      </w:r>
      <w:r w:rsidRPr="008B5825">
        <w:rPr>
          <w:spacing w:val="1"/>
        </w:rPr>
        <w:t xml:space="preserve"> </w:t>
      </w:r>
      <w:r w:rsidRPr="008B5825">
        <w:t>на</w:t>
      </w:r>
      <w:r w:rsidRPr="008B5825">
        <w:rPr>
          <w:spacing w:val="1"/>
        </w:rPr>
        <w:t xml:space="preserve"> </w:t>
      </w:r>
      <w:r w:rsidRPr="008B5825">
        <w:t>знание</w:t>
      </w:r>
      <w:r w:rsidRPr="008B5825">
        <w:rPr>
          <w:spacing w:val="1"/>
        </w:rPr>
        <w:t xml:space="preserve"> </w:t>
      </w:r>
      <w:r>
        <w:t>основных дефиниций</w:t>
      </w:r>
      <w:r w:rsidRPr="008B5825">
        <w:t>,</w:t>
      </w:r>
      <w:r w:rsidRPr="008B5825">
        <w:rPr>
          <w:spacing w:val="23"/>
        </w:rPr>
        <w:t xml:space="preserve"> </w:t>
      </w:r>
      <w:r w:rsidRPr="008B5825">
        <w:t>их содержания</w:t>
      </w:r>
      <w:r>
        <w:t xml:space="preserve">, </w:t>
      </w:r>
      <w:r w:rsidRPr="008B5825">
        <w:t>а</w:t>
      </w:r>
      <w:r w:rsidRPr="008B5825">
        <w:rPr>
          <w:spacing w:val="24"/>
        </w:rPr>
        <w:t xml:space="preserve"> </w:t>
      </w:r>
      <w:r w:rsidRPr="008B5825">
        <w:t>также</w:t>
      </w:r>
      <w:r w:rsidRPr="008B5825">
        <w:rPr>
          <w:spacing w:val="25"/>
        </w:rPr>
        <w:t xml:space="preserve"> </w:t>
      </w:r>
      <w:r w:rsidRPr="008B5825">
        <w:t>на понимание</w:t>
      </w:r>
      <w:r w:rsidRPr="008B5825">
        <w:rPr>
          <w:spacing w:val="1"/>
        </w:rPr>
        <w:t xml:space="preserve"> </w:t>
      </w:r>
      <w:r>
        <w:t>возможности практического использования</w:t>
      </w:r>
      <w:r w:rsidRPr="008B5825">
        <w:rPr>
          <w:spacing w:val="1"/>
        </w:rPr>
        <w:t xml:space="preserve"> </w:t>
      </w:r>
      <w:r>
        <w:t>факторов и инструментов той или иной предметной области, взаимосвязи с другими областями и категориями</w:t>
      </w:r>
      <w:r w:rsidRPr="008B5825">
        <w:rPr>
          <w:spacing w:val="-1"/>
        </w:rPr>
        <w:t xml:space="preserve"> </w:t>
      </w:r>
      <w:r w:rsidRPr="008B5825">
        <w:t>и др.</w:t>
      </w:r>
    </w:p>
    <w:p w14:paraId="7634BB5A" w14:textId="7009D081" w:rsidR="008C74EB" w:rsidRDefault="008C74EB" w:rsidP="00256724">
      <w:pPr>
        <w:pStyle w:val="a3"/>
        <w:spacing w:line="276" w:lineRule="auto"/>
        <w:ind w:left="0" w:firstLine="567"/>
        <w:jc w:val="both"/>
      </w:pPr>
      <w:r>
        <w:t>2.4.</w:t>
      </w:r>
      <w:r>
        <w:tab/>
        <w:t>В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(вопросы),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знании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тем:</w:t>
      </w:r>
    </w:p>
    <w:p w14:paraId="14500021" w14:textId="77777777" w:rsidR="003A2E48" w:rsidRPr="00384EA8" w:rsidRDefault="003A2E48" w:rsidP="00256724">
      <w:pPr>
        <w:pStyle w:val="a3"/>
        <w:spacing w:line="276" w:lineRule="auto"/>
        <w:ind w:left="0" w:firstLine="567"/>
        <w:jc w:val="center"/>
        <w:rPr>
          <w:bCs/>
        </w:rPr>
      </w:pPr>
      <w:r w:rsidRPr="00384EA8">
        <w:rPr>
          <w:bCs/>
        </w:rPr>
        <w:lastRenderedPageBreak/>
        <w:t>ИННОВАЦИОННЫЙ МЕНЕДЖМЕНТ</w:t>
      </w:r>
    </w:p>
    <w:p w14:paraId="5C21B3C6" w14:textId="7E383AD2" w:rsidR="003A2E48" w:rsidRDefault="003A2E48" w:rsidP="00256724">
      <w:pPr>
        <w:pStyle w:val="a3"/>
        <w:spacing w:line="276" w:lineRule="auto"/>
        <w:ind w:left="0" w:firstLine="567"/>
        <w:jc w:val="both"/>
      </w:pPr>
      <w:r>
        <w:t xml:space="preserve">Понятия «инновация», </w:t>
      </w:r>
      <w:r w:rsidRPr="009E2FFE">
        <w:t xml:space="preserve">«инновационный </w:t>
      </w:r>
      <w:r w:rsidR="005E6F94">
        <w:t>процесс</w:t>
      </w:r>
      <w:r w:rsidRPr="009E2FFE">
        <w:t>», «</w:t>
      </w:r>
      <w:r w:rsidR="005E6F94">
        <w:t>этапы инновационного процесса</w:t>
      </w:r>
      <w:r w:rsidRPr="009E2FFE">
        <w:t>»</w:t>
      </w:r>
      <w:r>
        <w:t xml:space="preserve">, </w:t>
      </w:r>
      <w:r w:rsidR="005E6F94" w:rsidRPr="009E2FFE">
        <w:t>«инновационный проект»</w:t>
      </w:r>
      <w:r w:rsidR="005E6F94">
        <w:t xml:space="preserve">, </w:t>
      </w:r>
      <w:r w:rsidRPr="009E2FFE">
        <w:t>«</w:t>
      </w:r>
      <w:r w:rsidR="005E6F94">
        <w:t>экономика, основанная на знаниях»</w:t>
      </w:r>
      <w:r w:rsidRPr="009E2FFE">
        <w:t>.</w:t>
      </w:r>
      <w:r>
        <w:t xml:space="preserve"> </w:t>
      </w:r>
    </w:p>
    <w:p w14:paraId="10BA536D" w14:textId="6BC0970D" w:rsidR="003A2E48" w:rsidRDefault="003A2E48" w:rsidP="00256724">
      <w:pPr>
        <w:pStyle w:val="a3"/>
        <w:spacing w:line="276" w:lineRule="auto"/>
        <w:ind w:left="0" w:firstLine="567"/>
        <w:jc w:val="both"/>
      </w:pPr>
      <w:r w:rsidRPr="009E2FFE">
        <w:t>Виды инноваций. Функции инноваций. Типы инноваций</w:t>
      </w:r>
      <w:r w:rsidR="005E6F94">
        <w:t>, классификация инноваций</w:t>
      </w:r>
      <w:r w:rsidRPr="009E2FFE">
        <w:t xml:space="preserve"> по </w:t>
      </w:r>
      <w:r w:rsidR="005E6F94">
        <w:t>различным основаниям</w:t>
      </w:r>
      <w:r w:rsidRPr="009E2FFE">
        <w:t>.</w:t>
      </w:r>
      <w:r>
        <w:t xml:space="preserve"> </w:t>
      </w:r>
      <w:r w:rsidR="005E6F94" w:rsidRPr="009E2FFE">
        <w:t>Этап</w:t>
      </w:r>
      <w:r w:rsidR="005E6F94">
        <w:t>ы</w:t>
      </w:r>
      <w:r w:rsidR="005E6F94" w:rsidRPr="009E2FFE">
        <w:t xml:space="preserve"> жизненного цикла инноваци</w:t>
      </w:r>
      <w:r w:rsidR="005E6F94">
        <w:t xml:space="preserve">й. </w:t>
      </w:r>
      <w:r w:rsidRPr="009E2FFE">
        <w:t xml:space="preserve">Отличие жизненного цикла </w:t>
      </w:r>
      <w:r w:rsidR="005E6F94">
        <w:t>инновации</w:t>
      </w:r>
      <w:r w:rsidRPr="009E2FFE">
        <w:t xml:space="preserve"> от жизненного цикла товара.</w:t>
      </w:r>
      <w:r>
        <w:t xml:space="preserve"> </w:t>
      </w:r>
    </w:p>
    <w:p w14:paraId="571F45A7" w14:textId="5C024AEA" w:rsidR="003A2E48" w:rsidRDefault="003A2E48" w:rsidP="00256724">
      <w:pPr>
        <w:pStyle w:val="a3"/>
        <w:spacing w:line="276" w:lineRule="auto"/>
        <w:ind w:left="0" w:firstLine="567"/>
        <w:jc w:val="both"/>
      </w:pPr>
      <w:r>
        <w:t>О</w:t>
      </w:r>
      <w:r w:rsidRPr="009E2FFE">
        <w:t>сновные задачи государс</w:t>
      </w:r>
      <w:r>
        <w:t xml:space="preserve">тва в инновационном процессе. </w:t>
      </w:r>
      <w:r w:rsidR="005E6F94">
        <w:t xml:space="preserve">Национальная инновационная система. </w:t>
      </w:r>
      <w:r w:rsidR="002D1908">
        <w:t>Ее</w:t>
      </w:r>
      <w:r w:rsidR="002D1908">
        <w:rPr>
          <w:spacing w:val="-67"/>
        </w:rPr>
        <w:t xml:space="preserve"> </w:t>
      </w:r>
      <w:r w:rsidR="009C4597">
        <w:rPr>
          <w:spacing w:val="-67"/>
        </w:rPr>
        <w:t xml:space="preserve">  </w:t>
      </w:r>
      <w:r w:rsidR="002D1908">
        <w:t>современное</w:t>
      </w:r>
      <w:r w:rsidR="002D1908">
        <w:rPr>
          <w:spacing w:val="1"/>
        </w:rPr>
        <w:t xml:space="preserve"> </w:t>
      </w:r>
      <w:r w:rsidR="002D1908">
        <w:t>состояние,</w:t>
      </w:r>
      <w:r w:rsidR="002D1908">
        <w:rPr>
          <w:spacing w:val="1"/>
        </w:rPr>
        <w:t xml:space="preserve"> </w:t>
      </w:r>
      <w:r w:rsidR="002D1908">
        <w:t>проблемы</w:t>
      </w:r>
      <w:r w:rsidR="002D1908">
        <w:rPr>
          <w:spacing w:val="1"/>
        </w:rPr>
        <w:t xml:space="preserve"> </w:t>
      </w:r>
      <w:r w:rsidR="002D1908">
        <w:t>и</w:t>
      </w:r>
      <w:r w:rsidR="002D1908">
        <w:rPr>
          <w:spacing w:val="1"/>
        </w:rPr>
        <w:t xml:space="preserve"> </w:t>
      </w:r>
      <w:r w:rsidR="002D1908">
        <w:t>перспективы</w:t>
      </w:r>
      <w:r w:rsidR="002D1908">
        <w:rPr>
          <w:spacing w:val="1"/>
        </w:rPr>
        <w:t xml:space="preserve"> </w:t>
      </w:r>
      <w:r w:rsidR="002D1908">
        <w:t>развития.</w:t>
      </w:r>
      <w:r w:rsidR="002D1908">
        <w:rPr>
          <w:spacing w:val="1"/>
        </w:rPr>
        <w:t xml:space="preserve"> </w:t>
      </w:r>
      <w:r w:rsidR="005E6F94">
        <w:t>И</w:t>
      </w:r>
      <w:r w:rsidR="005E6F94" w:rsidRPr="009E2FFE">
        <w:t>нновационный потенциал</w:t>
      </w:r>
      <w:r w:rsidR="005E6F94">
        <w:t xml:space="preserve"> территории, региона, организации</w:t>
      </w:r>
      <w:r w:rsidR="005E6F94" w:rsidRPr="009E2FFE">
        <w:t>.</w:t>
      </w:r>
      <w:r>
        <w:t xml:space="preserve"> </w:t>
      </w:r>
    </w:p>
    <w:p w14:paraId="65BFF554" w14:textId="193E00BE" w:rsidR="003A2E48" w:rsidRPr="009E2FFE" w:rsidRDefault="005E6F94" w:rsidP="00256724">
      <w:pPr>
        <w:pStyle w:val="a3"/>
        <w:spacing w:line="276" w:lineRule="auto"/>
        <w:ind w:left="0" w:firstLine="567"/>
        <w:jc w:val="both"/>
      </w:pPr>
      <w:r>
        <w:t>Инновационная инфраструктура. Основные составляющие: наукограды, кластеры, бизнес-инкубаторы, центры прототипирования и др.</w:t>
      </w:r>
    </w:p>
    <w:p w14:paraId="5D62B041" w14:textId="77777777" w:rsidR="008C74EB" w:rsidRDefault="008C74EB" w:rsidP="00256724">
      <w:pPr>
        <w:pStyle w:val="a3"/>
        <w:spacing w:line="276" w:lineRule="auto"/>
        <w:ind w:left="0" w:firstLine="567"/>
        <w:jc w:val="both"/>
      </w:pPr>
    </w:p>
    <w:p w14:paraId="6D1C2D8C" w14:textId="77777777" w:rsidR="003A2E48" w:rsidRPr="00384EA8" w:rsidRDefault="003A2E48" w:rsidP="00256724">
      <w:pPr>
        <w:pStyle w:val="1"/>
        <w:spacing w:line="276" w:lineRule="auto"/>
        <w:ind w:left="0" w:firstLine="567"/>
        <w:jc w:val="center"/>
        <w:rPr>
          <w:b w:val="0"/>
        </w:rPr>
      </w:pPr>
      <w:r w:rsidRPr="00384EA8">
        <w:rPr>
          <w:b w:val="0"/>
        </w:rPr>
        <w:t>СТРАТЕГИЧЕСКИЙ МЕНЕДЖМЕНТ</w:t>
      </w:r>
    </w:p>
    <w:p w14:paraId="6D0C3A49" w14:textId="77777777" w:rsidR="003A2E48" w:rsidRDefault="003A2E48" w:rsidP="00256724">
      <w:pPr>
        <w:pStyle w:val="a3"/>
        <w:spacing w:line="276" w:lineRule="auto"/>
        <w:ind w:left="0" w:firstLine="567"/>
        <w:jc w:val="both"/>
      </w:pPr>
      <w:r w:rsidRPr="009E2FFE">
        <w:t>Сущность стратегического менеджмента. Предпосылки возникновен</w:t>
      </w:r>
      <w:r>
        <w:t>ия стратегического менеджмента, его этапы и у</w:t>
      </w:r>
      <w:r w:rsidRPr="009E2FFE">
        <w:t>ровни.</w:t>
      </w:r>
      <w:r>
        <w:t xml:space="preserve"> Стратегическое управление в системе управления: к</w:t>
      </w:r>
      <w:r w:rsidRPr="009E2FFE">
        <w:t>орпоративный уровень</w:t>
      </w:r>
      <w:r>
        <w:t>, у</w:t>
      </w:r>
      <w:r w:rsidRPr="009E2FFE">
        <w:t>ровень предприятия</w:t>
      </w:r>
      <w:r>
        <w:t>, ф</w:t>
      </w:r>
      <w:r w:rsidRPr="009E2FFE">
        <w:t>ункциональный уровень.</w:t>
      </w:r>
      <w:r>
        <w:t xml:space="preserve"> </w:t>
      </w:r>
    </w:p>
    <w:p w14:paraId="67E6F2FE" w14:textId="6A20CF36" w:rsidR="003A2E48" w:rsidRDefault="003A2E48" w:rsidP="00256724">
      <w:pPr>
        <w:pStyle w:val="a3"/>
        <w:spacing w:line="276" w:lineRule="auto"/>
        <w:ind w:left="0" w:firstLine="567"/>
        <w:jc w:val="both"/>
      </w:pPr>
      <w:r w:rsidRPr="009E2FFE">
        <w:t>Теория конкуренции М. Портера. Сущность и информационное обеспечение стратегического анализа. Проведение стратег</w:t>
      </w:r>
      <w:r>
        <w:t xml:space="preserve">ического анализа внешней среды: этапы, методики. </w:t>
      </w:r>
      <w:r w:rsidR="005E6F94" w:rsidRPr="009E2FFE">
        <w:t>Проведение стратегического анализа внутренней среды</w:t>
      </w:r>
      <w:r w:rsidR="005E6F94">
        <w:t xml:space="preserve">. </w:t>
      </w:r>
    </w:p>
    <w:p w14:paraId="2204E3ED" w14:textId="07BA2A01" w:rsidR="003A2E48" w:rsidRDefault="003A2E48" w:rsidP="00256724">
      <w:pPr>
        <w:pStyle w:val="a3"/>
        <w:spacing w:line="276" w:lineRule="auto"/>
        <w:ind w:left="0" w:firstLine="567"/>
        <w:jc w:val="both"/>
      </w:pPr>
      <w:r w:rsidRPr="009E2FFE">
        <w:t>Матрицы анализа позиций в конкуренции (Бостонской консалтинговой группы).</w:t>
      </w:r>
      <w:r>
        <w:t xml:space="preserve"> </w:t>
      </w:r>
      <w:r w:rsidRPr="009E2FFE">
        <w:t>Стратегические альтернативы на различных уровнях стратегического управления.</w:t>
      </w:r>
      <w:r>
        <w:t xml:space="preserve"> </w:t>
      </w:r>
      <w:r w:rsidRPr="009E2FFE">
        <w:t>Типовые стратегии фирмы по М. Портеру.</w:t>
      </w:r>
      <w:r>
        <w:t xml:space="preserve"> </w:t>
      </w:r>
      <w:r w:rsidRPr="009E2FFE">
        <w:t>Стратегические подходы к конкурентной борьбе по Ф. Котлеру. Критерии выбора альтернативных вариантов стратегий.</w:t>
      </w:r>
      <w:r>
        <w:t xml:space="preserve"> </w:t>
      </w:r>
      <w:r w:rsidRPr="009E2FFE">
        <w:t>Основные этапы цикла реализации стратегии.</w:t>
      </w:r>
      <w:r>
        <w:t xml:space="preserve"> </w:t>
      </w:r>
      <w:r w:rsidRPr="009E2FFE">
        <w:t>Роль человеческого фактора в реализации стратегии.</w:t>
      </w:r>
      <w:r>
        <w:t xml:space="preserve"> </w:t>
      </w:r>
    </w:p>
    <w:p w14:paraId="30A8B2EC" w14:textId="4ED17EBE" w:rsidR="003A2E48" w:rsidRDefault="003A2E48" w:rsidP="00256724">
      <w:pPr>
        <w:pStyle w:val="a3"/>
        <w:spacing w:line="276" w:lineRule="auto"/>
        <w:ind w:left="0" w:firstLine="567"/>
        <w:jc w:val="both"/>
      </w:pPr>
      <w:r w:rsidRPr="009E2FFE">
        <w:t>Стратегирование как концепция современного управления. Концепции стратегирования.</w:t>
      </w:r>
    </w:p>
    <w:p w14:paraId="55F81557" w14:textId="77777777" w:rsidR="003A2E48" w:rsidRDefault="003A2E48" w:rsidP="00256724">
      <w:pPr>
        <w:pStyle w:val="a3"/>
        <w:spacing w:line="276" w:lineRule="auto"/>
        <w:ind w:left="0" w:firstLine="567"/>
        <w:jc w:val="both"/>
      </w:pPr>
    </w:p>
    <w:p w14:paraId="4F734D69" w14:textId="00EB7EC7" w:rsidR="008C74EB" w:rsidRPr="00384EA8" w:rsidRDefault="003A2E48" w:rsidP="00256724">
      <w:pPr>
        <w:pStyle w:val="a3"/>
        <w:spacing w:line="276" w:lineRule="auto"/>
        <w:ind w:left="0" w:firstLine="567"/>
        <w:jc w:val="center"/>
        <w:rPr>
          <w:bCs/>
        </w:rPr>
      </w:pPr>
      <w:r w:rsidRPr="00384EA8">
        <w:rPr>
          <w:bCs/>
        </w:rPr>
        <w:t>ЭКОНОМИКА И УПРАВЛЕНИЕ ИНТЕЛЛЕКТУАЛЬНОЙ СОБСТВЕННОСТЬЮ</w:t>
      </w:r>
    </w:p>
    <w:p w14:paraId="65FAC154" w14:textId="483B3CCC" w:rsidR="002D1908" w:rsidRDefault="002D1908" w:rsidP="00256724">
      <w:pPr>
        <w:pStyle w:val="a3"/>
        <w:spacing w:line="276" w:lineRule="auto"/>
        <w:ind w:left="0" w:firstLine="567"/>
        <w:jc w:val="both"/>
      </w:pPr>
      <w:r>
        <w:t xml:space="preserve">Понятие интеллектуальной собственности. Охраняемые и неохраняемые результаты интеллектуальной деятельности (далее – РИД). Объекты промышленной собственности, авторского права, средства индивидуализации, нетрадиционные объекты. </w:t>
      </w:r>
    </w:p>
    <w:p w14:paraId="032EB403" w14:textId="5A069B88" w:rsidR="002D1908" w:rsidRDefault="002D1908" w:rsidP="00256724">
      <w:pPr>
        <w:pStyle w:val="a3"/>
        <w:spacing w:line="276" w:lineRule="auto"/>
        <w:ind w:left="0" w:firstLine="567"/>
        <w:jc w:val="both"/>
      </w:pPr>
      <w:r>
        <w:t>Интеллектуальная</w:t>
      </w:r>
      <w:r>
        <w:rPr>
          <w:spacing w:val="1"/>
        </w:rPr>
        <w:t xml:space="preserve"> </w:t>
      </w:r>
      <w:r>
        <w:t>собственность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деятельности. «Жизненный</w:t>
      </w:r>
      <w:r>
        <w:rPr>
          <w:spacing w:val="1"/>
        </w:rPr>
        <w:t xml:space="preserve"> </w:t>
      </w:r>
      <w:r>
        <w:t>цикл»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(интеллектуальная</w:t>
      </w:r>
      <w:r>
        <w:rPr>
          <w:spacing w:val="1"/>
        </w:rPr>
        <w:t xml:space="preserve"> </w:t>
      </w:r>
      <w:r>
        <w:lastRenderedPageBreak/>
        <w:t>собственность)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неохраняемых</w:t>
      </w:r>
      <w:r>
        <w:rPr>
          <w:spacing w:val="-2"/>
        </w:rPr>
        <w:t xml:space="preserve"> </w:t>
      </w:r>
      <w:r>
        <w:t>РИД.</w:t>
      </w:r>
      <w:r>
        <w:rPr>
          <w:spacing w:val="-1"/>
        </w:rPr>
        <w:t xml:space="preserve"> </w:t>
      </w:r>
      <w:r>
        <w:t>Конкурентные преимущества</w:t>
      </w:r>
      <w:r>
        <w:rPr>
          <w:spacing w:val="-1"/>
        </w:rPr>
        <w:t xml:space="preserve"> </w:t>
      </w:r>
      <w:r>
        <w:t>ИС для</w:t>
      </w:r>
      <w:r>
        <w:rPr>
          <w:spacing w:val="-1"/>
        </w:rPr>
        <w:t xml:space="preserve"> </w:t>
      </w:r>
      <w:r>
        <w:t>бизнеса. Стратегии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выгод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ИС.</w:t>
      </w:r>
    </w:p>
    <w:p w14:paraId="35BD100F" w14:textId="2F7A68D3" w:rsidR="002D1908" w:rsidRDefault="002D1908" w:rsidP="00256724">
      <w:pPr>
        <w:pStyle w:val="a3"/>
        <w:spacing w:line="276" w:lineRule="auto"/>
        <w:ind w:left="0" w:firstLine="567"/>
        <w:jc w:val="both"/>
      </w:pPr>
      <w:r>
        <w:t xml:space="preserve">Уровни управления ИС. Международный уровень. Деятельность Всемирной организации интеллектуальной собственности (ВОИС). </w:t>
      </w:r>
      <w:r w:rsidR="003117CB">
        <w:t>Масштабы,</w:t>
      </w:r>
      <w:r w:rsidR="003117CB">
        <w:rPr>
          <w:spacing w:val="1"/>
        </w:rPr>
        <w:t xml:space="preserve"> </w:t>
      </w:r>
      <w:r w:rsidR="003117CB">
        <w:t>динамика</w:t>
      </w:r>
      <w:r w:rsidR="003117CB">
        <w:rPr>
          <w:spacing w:val="1"/>
        </w:rPr>
        <w:t xml:space="preserve"> </w:t>
      </w:r>
      <w:r w:rsidR="003117CB">
        <w:t>и</w:t>
      </w:r>
      <w:r w:rsidR="003117CB">
        <w:rPr>
          <w:spacing w:val="1"/>
        </w:rPr>
        <w:t xml:space="preserve"> </w:t>
      </w:r>
      <w:r w:rsidR="003117CB">
        <w:t>тенденции</w:t>
      </w:r>
      <w:r w:rsidR="003117CB">
        <w:rPr>
          <w:spacing w:val="1"/>
        </w:rPr>
        <w:t xml:space="preserve"> </w:t>
      </w:r>
      <w:r w:rsidR="003117CB">
        <w:t>развития</w:t>
      </w:r>
      <w:r w:rsidR="003117CB">
        <w:rPr>
          <w:spacing w:val="1"/>
        </w:rPr>
        <w:t xml:space="preserve"> </w:t>
      </w:r>
      <w:r w:rsidR="003117CB">
        <w:t>международного</w:t>
      </w:r>
      <w:r w:rsidR="003117CB">
        <w:rPr>
          <w:spacing w:val="1"/>
        </w:rPr>
        <w:t xml:space="preserve"> </w:t>
      </w:r>
      <w:r w:rsidR="003117CB">
        <w:t>рынка</w:t>
      </w:r>
      <w:r w:rsidR="003117CB">
        <w:rPr>
          <w:spacing w:val="-67"/>
        </w:rPr>
        <w:t xml:space="preserve"> </w:t>
      </w:r>
      <w:r w:rsidR="003117CB">
        <w:t>лицензий.</w:t>
      </w:r>
      <w:r w:rsidR="003117CB"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 xml:space="preserve">собственностью. </w:t>
      </w:r>
      <w:r w:rsidR="003117CB">
        <w:t>Управление ИС в компаниях и корпорациях.</w:t>
      </w:r>
    </w:p>
    <w:p w14:paraId="4470A1BD" w14:textId="06142944" w:rsidR="003A2E48" w:rsidRDefault="003A2E48" w:rsidP="00256724">
      <w:pPr>
        <w:pStyle w:val="a3"/>
        <w:spacing w:line="276" w:lineRule="auto"/>
        <w:ind w:left="0" w:firstLine="567"/>
        <w:jc w:val="both"/>
      </w:pPr>
      <w:r>
        <w:t>Функции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 w:rsidR="002D1908">
        <w:rPr>
          <w:spacing w:val="-4"/>
        </w:rPr>
        <w:t xml:space="preserve">интеллектуальной собственностью (далее – </w:t>
      </w:r>
      <w:r>
        <w:t>ИС</w:t>
      </w:r>
      <w:r w:rsidR="002D1908"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</w:t>
      </w:r>
      <w:r w:rsidR="002D1908">
        <w:t xml:space="preserve">. </w:t>
      </w:r>
      <w:r>
        <w:t>Пути коммерческого использования интеллектуальной собственности</w:t>
      </w:r>
      <w:r w:rsidR="002D1908">
        <w:t xml:space="preserve">. </w:t>
      </w:r>
    </w:p>
    <w:p w14:paraId="68C62F24" w14:textId="168904AC" w:rsidR="003A2E48" w:rsidRDefault="003A2E48" w:rsidP="00256724">
      <w:pPr>
        <w:pStyle w:val="a3"/>
        <w:spacing w:line="276" w:lineRule="auto"/>
        <w:ind w:left="0" w:firstLine="567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аудита</w:t>
      </w:r>
      <w:r>
        <w:rPr>
          <w:spacing w:val="-3"/>
        </w:rPr>
        <w:t xml:space="preserve"> </w:t>
      </w:r>
      <w:r>
        <w:t>ИС.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аудита</w:t>
      </w:r>
      <w:r>
        <w:rPr>
          <w:spacing w:val="-4"/>
        </w:rPr>
        <w:t xml:space="preserve"> </w:t>
      </w:r>
      <w:r>
        <w:t>ИС</w:t>
      </w:r>
      <w:r w:rsidR="003117CB">
        <w:t xml:space="preserve">. </w:t>
      </w:r>
      <w:r>
        <w:t>Цели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инвентаризации</w:t>
      </w:r>
      <w:r>
        <w:rPr>
          <w:spacing w:val="2"/>
        </w:rPr>
        <w:t xml:space="preserve"> </w:t>
      </w:r>
      <w:r>
        <w:t>ИС.</w:t>
      </w:r>
      <w:r>
        <w:rPr>
          <w:spacing w:val="3"/>
        </w:rPr>
        <w:t xml:space="preserve"> </w:t>
      </w:r>
      <w:r>
        <w:t>Порядок</w:t>
      </w:r>
      <w:r>
        <w:rPr>
          <w:spacing w:val="3"/>
        </w:rPr>
        <w:t xml:space="preserve"> </w:t>
      </w:r>
      <w:r>
        <w:t>проведения</w:t>
      </w:r>
      <w:r>
        <w:rPr>
          <w:spacing w:val="3"/>
        </w:rPr>
        <w:t xml:space="preserve"> </w:t>
      </w:r>
      <w:r>
        <w:t>инвентаризации</w:t>
      </w:r>
      <w:r w:rsidR="003117CB">
        <w:t xml:space="preserve"> </w:t>
      </w:r>
      <w:r>
        <w:t>ИС</w:t>
      </w:r>
      <w:r w:rsidR="003117CB">
        <w:t>.</w:t>
      </w:r>
    </w:p>
    <w:p w14:paraId="713B686F" w14:textId="01F25129" w:rsidR="003A2E48" w:rsidRDefault="003A2E48" w:rsidP="00256724">
      <w:pPr>
        <w:pStyle w:val="a3"/>
        <w:spacing w:line="276" w:lineRule="auto"/>
        <w:ind w:left="0" w:firstLine="567"/>
        <w:jc w:val="both"/>
      </w:pPr>
      <w:r>
        <w:t>Пути</w:t>
      </w:r>
      <w:r>
        <w:rPr>
          <w:spacing w:val="17"/>
        </w:rPr>
        <w:t xml:space="preserve"> </w:t>
      </w:r>
      <w:r>
        <w:t>поступления</w:t>
      </w:r>
      <w:r>
        <w:rPr>
          <w:spacing w:val="84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организацию</w:t>
      </w:r>
      <w:r>
        <w:rPr>
          <w:spacing w:val="86"/>
        </w:rPr>
        <w:t xml:space="preserve"> </w:t>
      </w:r>
      <w:r w:rsidR="003117CB">
        <w:t xml:space="preserve">объектов </w:t>
      </w:r>
      <w:r>
        <w:t>ИС,</w:t>
      </w:r>
      <w:r>
        <w:rPr>
          <w:spacing w:val="84"/>
        </w:rPr>
        <w:t xml:space="preserve"> </w:t>
      </w:r>
      <w:r>
        <w:t>отражаемых</w:t>
      </w:r>
      <w:r>
        <w:rPr>
          <w:spacing w:val="86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бух</w:t>
      </w:r>
      <w:r w:rsidR="003117CB">
        <w:t xml:space="preserve">галтерском </w:t>
      </w:r>
      <w:r>
        <w:t>учете</w:t>
      </w:r>
      <w:r>
        <w:rPr>
          <w:spacing w:val="85"/>
        </w:rPr>
        <w:t xml:space="preserve"> </w:t>
      </w:r>
      <w:r>
        <w:t>в</w:t>
      </w:r>
      <w:r w:rsidR="003117CB">
        <w:t xml:space="preserve"> </w:t>
      </w:r>
      <w:r>
        <w:t>качестве</w:t>
      </w:r>
      <w:r w:rsidR="003117CB">
        <w:t xml:space="preserve"> нематериальных активов (далее –</w:t>
      </w:r>
      <w:r>
        <w:rPr>
          <w:spacing w:val="-4"/>
        </w:rPr>
        <w:t xml:space="preserve"> </w:t>
      </w:r>
      <w:r>
        <w:t>НМА</w:t>
      </w:r>
      <w:r w:rsidR="003117CB">
        <w:t xml:space="preserve">). </w:t>
      </w:r>
      <w:r>
        <w:t xml:space="preserve">Условия для принятия к бухгалтерскому учету </w:t>
      </w:r>
      <w:r w:rsidR="003117CB">
        <w:t xml:space="preserve">объектов </w:t>
      </w:r>
      <w:r>
        <w:t>ИС в качестве НМА</w:t>
      </w:r>
      <w:r w:rsidR="003117CB">
        <w:t>.</w:t>
      </w:r>
      <w:r>
        <w:rPr>
          <w:spacing w:val="1"/>
        </w:rPr>
        <w:t xml:space="preserve"> </w:t>
      </w:r>
      <w:r>
        <w:t>Формирование</w:t>
      </w:r>
      <w:r>
        <w:rPr>
          <w:spacing w:val="21"/>
        </w:rPr>
        <w:t xml:space="preserve"> </w:t>
      </w:r>
      <w:r>
        <w:t>первоначальной</w:t>
      </w:r>
      <w:r>
        <w:rPr>
          <w:spacing w:val="21"/>
        </w:rPr>
        <w:t xml:space="preserve"> </w:t>
      </w:r>
      <w:r>
        <w:t>стоимости</w:t>
      </w:r>
      <w:r>
        <w:rPr>
          <w:spacing w:val="21"/>
        </w:rPr>
        <w:t xml:space="preserve"> </w:t>
      </w:r>
      <w:r>
        <w:t>НМА.</w:t>
      </w:r>
      <w:r>
        <w:rPr>
          <w:spacing w:val="20"/>
        </w:rPr>
        <w:t xml:space="preserve"> </w:t>
      </w:r>
      <w:r>
        <w:t>Основания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ее</w:t>
      </w:r>
      <w:r w:rsidR="003117CB">
        <w:t xml:space="preserve"> </w:t>
      </w:r>
      <w:r>
        <w:t>изменения.</w:t>
      </w:r>
    </w:p>
    <w:p w14:paraId="327AFB8A" w14:textId="1FEE48DD" w:rsidR="003A2E48" w:rsidRDefault="003A2E48" w:rsidP="00256724">
      <w:pPr>
        <w:pStyle w:val="a3"/>
        <w:tabs>
          <w:tab w:val="left" w:pos="2293"/>
          <w:tab w:val="left" w:pos="4068"/>
          <w:tab w:val="left" w:pos="6001"/>
          <w:tab w:val="left" w:pos="7049"/>
          <w:tab w:val="left" w:pos="7576"/>
          <w:tab w:val="left" w:pos="9185"/>
        </w:tabs>
        <w:spacing w:line="276" w:lineRule="auto"/>
        <w:ind w:left="0" w:firstLine="567"/>
        <w:jc w:val="both"/>
      </w:pPr>
      <w:r>
        <w:t>Способы</w:t>
      </w:r>
      <w:r w:rsidR="003117CB">
        <w:t xml:space="preserve"> </w:t>
      </w:r>
      <w:r>
        <w:t>начисления</w:t>
      </w:r>
      <w:r w:rsidR="003117CB">
        <w:t xml:space="preserve"> </w:t>
      </w:r>
      <w:r>
        <w:t>амортизации</w:t>
      </w:r>
      <w:r w:rsidR="003117CB">
        <w:t xml:space="preserve"> </w:t>
      </w:r>
      <w:r>
        <w:t>НМА</w:t>
      </w:r>
      <w:r w:rsidR="003117CB">
        <w:t xml:space="preserve"> </w:t>
      </w:r>
      <w:r>
        <w:t>в</w:t>
      </w:r>
      <w:r w:rsidR="003117CB">
        <w:t xml:space="preserve"> </w:t>
      </w:r>
      <w:r>
        <w:t>бух</w:t>
      </w:r>
      <w:r w:rsidR="003117CB">
        <w:t xml:space="preserve">галтерском </w:t>
      </w:r>
      <w:r>
        <w:t>учете,</w:t>
      </w:r>
      <w:r w:rsidR="003117CB">
        <w:t xml:space="preserve"> </w:t>
      </w:r>
      <w:r>
        <w:rPr>
          <w:spacing w:val="-3"/>
        </w:rPr>
        <w:t>их</w:t>
      </w:r>
      <w:r>
        <w:rPr>
          <w:spacing w:val="-67"/>
        </w:rPr>
        <w:t xml:space="preserve"> </w:t>
      </w:r>
      <w:r>
        <w:t>характеристика.</w:t>
      </w:r>
      <w:r w:rsidR="003117CB">
        <w:t xml:space="preserve"> </w:t>
      </w:r>
      <w:r>
        <w:t>Учет</w:t>
      </w:r>
      <w:r>
        <w:rPr>
          <w:spacing w:val="43"/>
        </w:rPr>
        <w:t xml:space="preserve"> </w:t>
      </w:r>
      <w:r>
        <w:t>операций,</w:t>
      </w:r>
      <w:r>
        <w:rPr>
          <w:spacing w:val="43"/>
        </w:rPr>
        <w:t xml:space="preserve"> </w:t>
      </w:r>
      <w:r>
        <w:t>связанных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предоставлением</w:t>
      </w:r>
      <w:r>
        <w:rPr>
          <w:spacing w:val="43"/>
        </w:rPr>
        <w:t xml:space="preserve"> </w:t>
      </w:r>
      <w:r>
        <w:t>(получением)</w:t>
      </w:r>
      <w:r>
        <w:rPr>
          <w:spacing w:val="43"/>
        </w:rPr>
        <w:t xml:space="preserve"> </w:t>
      </w:r>
      <w:r>
        <w:t>права</w:t>
      </w:r>
      <w:r w:rsidR="003117CB">
        <w:t xml:space="preserve"> </w:t>
      </w:r>
      <w:r>
        <w:rPr>
          <w:spacing w:val="-6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НМА</w:t>
      </w:r>
      <w:r w:rsidR="003117CB">
        <w:t>.</w:t>
      </w:r>
    </w:p>
    <w:p w14:paraId="1F79CBF9" w14:textId="4820387C" w:rsidR="003A2E48" w:rsidRDefault="003A2E48" w:rsidP="00256724">
      <w:pPr>
        <w:pStyle w:val="a3"/>
        <w:tabs>
          <w:tab w:val="left" w:pos="2117"/>
          <w:tab w:val="left" w:pos="4004"/>
          <w:tab w:val="left" w:pos="4929"/>
          <w:tab w:val="left" w:pos="6400"/>
          <w:tab w:val="left" w:pos="8428"/>
          <w:tab w:val="left" w:pos="9342"/>
        </w:tabs>
        <w:spacing w:line="276" w:lineRule="auto"/>
        <w:ind w:left="0" w:firstLine="567"/>
        <w:jc w:val="both"/>
      </w:pPr>
      <w:r>
        <w:t>Порядок</w:t>
      </w:r>
      <w:r w:rsidR="003117CB">
        <w:t xml:space="preserve"> </w:t>
      </w:r>
      <w:r>
        <w:t>установления</w:t>
      </w:r>
      <w:r w:rsidR="003117CB">
        <w:t xml:space="preserve"> </w:t>
      </w:r>
      <w:r>
        <w:t>срока</w:t>
      </w:r>
      <w:r w:rsidR="003117CB">
        <w:t xml:space="preserve"> </w:t>
      </w:r>
      <w:r>
        <w:t>полезного</w:t>
      </w:r>
      <w:r w:rsidR="003117CB">
        <w:t xml:space="preserve"> </w:t>
      </w:r>
      <w:r>
        <w:t>использования</w:t>
      </w:r>
      <w:r w:rsidR="003117CB">
        <w:t xml:space="preserve"> </w:t>
      </w:r>
      <w:r>
        <w:t>НМА</w:t>
      </w:r>
      <w:r w:rsidR="003117CB">
        <w:t xml:space="preserve"> </w:t>
      </w:r>
      <w:r>
        <w:rPr>
          <w:spacing w:val="-4"/>
        </w:rPr>
        <w:t>в</w:t>
      </w:r>
      <w:r>
        <w:rPr>
          <w:spacing w:val="-67"/>
        </w:rPr>
        <w:t xml:space="preserve"> </w:t>
      </w:r>
      <w:r>
        <w:t>бухгалтерском и</w:t>
      </w:r>
      <w:r>
        <w:rPr>
          <w:spacing w:val="1"/>
        </w:rPr>
        <w:t xml:space="preserve"> </w:t>
      </w:r>
      <w:r>
        <w:t>налоговом</w:t>
      </w:r>
      <w:r>
        <w:rPr>
          <w:spacing w:val="1"/>
        </w:rPr>
        <w:t xml:space="preserve"> </w:t>
      </w:r>
      <w:r>
        <w:t>учете</w:t>
      </w:r>
      <w:r w:rsidR="003117CB">
        <w:t xml:space="preserve">. </w:t>
      </w:r>
      <w:r>
        <w:t>Преимущества использования налоговых льгот в сфере НМА</w:t>
      </w:r>
      <w:r w:rsidR="003117CB">
        <w:t xml:space="preserve">. </w:t>
      </w:r>
      <w:r>
        <w:rPr>
          <w:spacing w:val="-68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выбытия</w:t>
      </w:r>
      <w:r>
        <w:rPr>
          <w:spacing w:val="-1"/>
        </w:rPr>
        <w:t xml:space="preserve"> </w:t>
      </w:r>
      <w:r>
        <w:t>НМА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организации</w:t>
      </w:r>
      <w:r w:rsidR="003117CB">
        <w:t>.</w:t>
      </w:r>
    </w:p>
    <w:p w14:paraId="38EB18FE" w14:textId="77777777" w:rsidR="0096227F" w:rsidRDefault="0096227F" w:rsidP="00256724">
      <w:pPr>
        <w:pStyle w:val="a3"/>
        <w:spacing w:line="276" w:lineRule="auto"/>
        <w:ind w:left="0" w:firstLine="567"/>
        <w:jc w:val="center"/>
        <w:rPr>
          <w:b/>
          <w:bCs/>
        </w:rPr>
      </w:pPr>
    </w:p>
    <w:p w14:paraId="3E4CA6EC" w14:textId="066A5928" w:rsidR="0096227F" w:rsidRPr="00384EA8" w:rsidRDefault="0096227F" w:rsidP="00256724">
      <w:pPr>
        <w:pStyle w:val="a3"/>
        <w:spacing w:line="276" w:lineRule="auto"/>
        <w:ind w:left="0" w:firstLine="567"/>
        <w:jc w:val="center"/>
        <w:rPr>
          <w:bCs/>
        </w:rPr>
      </w:pPr>
      <w:r w:rsidRPr="00384EA8">
        <w:rPr>
          <w:bCs/>
        </w:rPr>
        <w:t>ТЕОРИЯ МЕНЕДЖМЕНТА. ТЕОРИЯ ОРГАНИЗАЦИИ. ОРГАНИЗАЦИОННОЕ ПОВЕДЕНИЕ</w:t>
      </w:r>
    </w:p>
    <w:p w14:paraId="1DAC7B16" w14:textId="75DA3965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Сферы управленческой деятельности. Управление как процесс,  его этапы. Организация как система. Типы и функции систем. Процессы, происходящие в системе. </w:t>
      </w:r>
    </w:p>
    <w:p w14:paraId="7CFABC2D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Управленческий труд. Предмет и объект труда менеджера. Модели менеджмента, их характерные особенности. </w:t>
      </w:r>
    </w:p>
    <w:p w14:paraId="3A120B9A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Коммуникации в организации. Коммуникационная сеть. Система коммуникаций. Организационные структуры: матричная, функциональная, линейная, дивизиональная. </w:t>
      </w:r>
    </w:p>
    <w:p w14:paraId="6153D328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Особенности организационных структур. Диверсификация и специализация: преимущества, сходства, различия. </w:t>
      </w:r>
    </w:p>
    <w:p w14:paraId="67D898EB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Положительные и отрицательные последствия деятельности транснациональных корпораций. </w:t>
      </w:r>
    </w:p>
    <w:p w14:paraId="7B6F6515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Финансово-валютные центры, особенности их организации. Примеры </w:t>
      </w:r>
      <w:r>
        <w:lastRenderedPageBreak/>
        <w:t xml:space="preserve">мировых финансово-валютных центров. </w:t>
      </w:r>
    </w:p>
    <w:p w14:paraId="7B85BE2D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>Международное движение капитала, его формы и принципы. Внешняя торговля: принципы организации, участники, методы регулирования.</w:t>
      </w:r>
    </w:p>
    <w:p w14:paraId="499D4821" w14:textId="5587D792" w:rsidR="002B7E15" w:rsidRDefault="002B7E15" w:rsidP="00256724">
      <w:pPr>
        <w:pStyle w:val="a3"/>
        <w:spacing w:line="276" w:lineRule="auto"/>
        <w:ind w:left="0" w:firstLine="567"/>
        <w:rPr>
          <w:sz w:val="27"/>
        </w:rPr>
      </w:pPr>
    </w:p>
    <w:p w14:paraId="05CB1C7A" w14:textId="132C738B" w:rsidR="0096227F" w:rsidRPr="00384EA8" w:rsidRDefault="0096227F" w:rsidP="00256724">
      <w:pPr>
        <w:pStyle w:val="a3"/>
        <w:spacing w:line="276" w:lineRule="auto"/>
        <w:ind w:left="0"/>
        <w:jc w:val="center"/>
        <w:rPr>
          <w:bCs/>
        </w:rPr>
      </w:pPr>
      <w:r w:rsidRPr="00384EA8">
        <w:rPr>
          <w:bCs/>
        </w:rPr>
        <w:t>ФИНАНСОВЫЙ МЕНЕДЖМЕНТ.</w:t>
      </w:r>
      <w:r w:rsidR="007E5714" w:rsidRPr="00384EA8">
        <w:rPr>
          <w:bCs/>
        </w:rPr>
        <w:t xml:space="preserve"> </w:t>
      </w:r>
      <w:r w:rsidRPr="00384EA8">
        <w:rPr>
          <w:bCs/>
        </w:rPr>
        <w:t>ФИНАНСОВЫЙ УЧЕТ И АНАЛИЗ</w:t>
      </w:r>
    </w:p>
    <w:p w14:paraId="5C101FB4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Финансовый менеджмент как наука. Задачи финансового менеджмента, его функции и цели. </w:t>
      </w:r>
    </w:p>
    <w:p w14:paraId="719D1CBF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>Система управления финансами предприятия. Финансовая политика. Финансовая стратегия. Система показателей информационного обеспечения</w:t>
      </w:r>
      <w:r>
        <w:tab/>
        <w:t xml:space="preserve"> финансового менеджмента. </w:t>
      </w:r>
    </w:p>
    <w:p w14:paraId="3364BBDB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Себестоимость продукции. Рентабельность продукции. </w:t>
      </w:r>
    </w:p>
    <w:p w14:paraId="3A878CC3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Бюджетный процесс на государственном уровне. Экономическая сущность и содержание бюджета. Дефицит и профицит бюджета. Источники финансирования дефицита бюджета Российской Федерации. Государственные внебюджетные фонды. </w:t>
      </w:r>
    </w:p>
    <w:p w14:paraId="7D2FE443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 xml:space="preserve">Экономический анализ, его задачи, принципы, функции. Заемный и собственный капитал. Определение цены заёмного капитала. Показатель WАСС. </w:t>
      </w:r>
    </w:p>
    <w:p w14:paraId="3154CCDC" w14:textId="77777777" w:rsidR="0096227F" w:rsidRDefault="0096227F" w:rsidP="00256724">
      <w:pPr>
        <w:pStyle w:val="a3"/>
        <w:spacing w:line="276" w:lineRule="auto"/>
        <w:ind w:left="0" w:firstLine="567"/>
        <w:jc w:val="both"/>
      </w:pPr>
      <w:r>
        <w:t>Оборотный и основной капитал организации. Отражение в формах финансовой отчетности. Чистая, валовая, нераспределенная прибыль предприятия. Активы и пассивы: виды, категории. Ликвидность активов и пассивов.</w:t>
      </w:r>
    </w:p>
    <w:p w14:paraId="119D0480" w14:textId="77777777" w:rsidR="002B7E15" w:rsidRDefault="002B7E15" w:rsidP="00256724">
      <w:pPr>
        <w:pStyle w:val="a3"/>
        <w:spacing w:line="276" w:lineRule="auto"/>
        <w:ind w:left="0" w:firstLine="567"/>
        <w:rPr>
          <w:sz w:val="27"/>
        </w:rPr>
      </w:pPr>
    </w:p>
    <w:p w14:paraId="492A61CF" w14:textId="77777777" w:rsidR="0096227F" w:rsidRDefault="0096227F" w:rsidP="00256724">
      <w:pPr>
        <w:keepNext/>
        <w:suppressAutoHyphens/>
        <w:adjustRightInd w:val="0"/>
        <w:spacing w:line="276" w:lineRule="auto"/>
        <w:jc w:val="center"/>
        <w:outlineLvl w:val="0"/>
        <w:rPr>
          <w:b/>
          <w:bCs/>
          <w:color w:val="000000"/>
          <w:sz w:val="28"/>
          <w:szCs w:val="20"/>
          <w:lang w:eastAsia="x-none"/>
        </w:rPr>
      </w:pPr>
      <w:bookmarkStart w:id="3" w:name="_Toc51786665"/>
      <w:r>
        <w:rPr>
          <w:b/>
          <w:bCs/>
          <w:color w:val="000000"/>
          <w:sz w:val="28"/>
          <w:szCs w:val="20"/>
          <w:lang w:eastAsia="x-none"/>
        </w:rPr>
        <w:t>3</w:t>
      </w:r>
      <w:r w:rsidRPr="00A055BC">
        <w:rPr>
          <w:b/>
          <w:bCs/>
          <w:color w:val="000000"/>
          <w:sz w:val="28"/>
          <w:szCs w:val="20"/>
          <w:lang w:val="x-none" w:eastAsia="x-none"/>
        </w:rPr>
        <w:t xml:space="preserve">. </w:t>
      </w:r>
      <w:bookmarkStart w:id="4" w:name="_Toc20404751"/>
      <w:r w:rsidRPr="00A055BC">
        <w:rPr>
          <w:b/>
          <w:bCs/>
          <w:color w:val="000000"/>
          <w:sz w:val="28"/>
          <w:szCs w:val="20"/>
          <w:lang w:val="x-none" w:eastAsia="x-none"/>
        </w:rPr>
        <w:t>ТЕМАТИКА ВОПРОСОВ ТЕСТА</w:t>
      </w:r>
      <w:bookmarkEnd w:id="3"/>
      <w:bookmarkEnd w:id="4"/>
    </w:p>
    <w:p w14:paraId="2D07A339" w14:textId="49995A29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Понятия «инновация», </w:t>
      </w:r>
      <w:r w:rsidRPr="009E2FFE">
        <w:t xml:space="preserve">«инновационный </w:t>
      </w:r>
      <w:r>
        <w:t>процесс</w:t>
      </w:r>
      <w:r w:rsidRPr="009E2FFE">
        <w:t>», «</w:t>
      </w:r>
      <w:r>
        <w:t>этапы инновационного процесса</w:t>
      </w:r>
      <w:r w:rsidRPr="009E2FFE">
        <w:t>»</w:t>
      </w:r>
      <w:r>
        <w:t xml:space="preserve">, </w:t>
      </w:r>
      <w:r w:rsidRPr="009E2FFE">
        <w:t>«инновационный проект»</w:t>
      </w:r>
      <w:r>
        <w:t xml:space="preserve">, </w:t>
      </w:r>
      <w:r w:rsidRPr="009E2FFE">
        <w:t>«</w:t>
      </w:r>
      <w:r>
        <w:t>экономика, основанная на знаниях», связь с другими категориями в сфере инноваций</w:t>
      </w:r>
      <w:r w:rsidRPr="009E2FFE">
        <w:t>.</w:t>
      </w:r>
      <w:r>
        <w:t xml:space="preserve"> </w:t>
      </w:r>
    </w:p>
    <w:p w14:paraId="190D7B7B" w14:textId="1655695F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И</w:t>
      </w:r>
      <w:r w:rsidRPr="009E2FFE">
        <w:t>нновационн</w:t>
      </w:r>
      <w:r>
        <w:t xml:space="preserve">ый процесс: свойства, виды, характеристики. </w:t>
      </w:r>
    </w:p>
    <w:p w14:paraId="47A1D97F" w14:textId="77777777" w:rsidR="009C4597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Классификация инноваций.</w:t>
      </w:r>
    </w:p>
    <w:p w14:paraId="3546D2E2" w14:textId="72E1485C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 Основные свойства инноваций.</w:t>
      </w:r>
    </w:p>
    <w:p w14:paraId="55301293" w14:textId="77777777" w:rsidR="009C4597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9E2FFE">
        <w:t>Типы инноваций по характеру результатов (объекту).</w:t>
      </w:r>
      <w:r>
        <w:t xml:space="preserve"> </w:t>
      </w:r>
    </w:p>
    <w:p w14:paraId="37E862F8" w14:textId="20E750D6" w:rsidR="009C4597" w:rsidRDefault="009C4597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9E2FFE">
        <w:t>Этап</w:t>
      </w:r>
      <w:r>
        <w:t>ы</w:t>
      </w:r>
      <w:r w:rsidRPr="009E2FFE">
        <w:t xml:space="preserve"> жизненного цикла инновации</w:t>
      </w:r>
      <w:r>
        <w:t xml:space="preserve">. </w:t>
      </w:r>
    </w:p>
    <w:p w14:paraId="79150097" w14:textId="2721C284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9E2FFE">
        <w:t>Отличие жизненного цикла нововведения от жизненного цикла товара.</w:t>
      </w:r>
      <w:r>
        <w:t xml:space="preserve"> </w:t>
      </w:r>
    </w:p>
    <w:p w14:paraId="509D8E10" w14:textId="35297E65" w:rsidR="0096227F" w:rsidRDefault="009C4597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П</w:t>
      </w:r>
      <w:r w:rsidR="0096227F" w:rsidRPr="009E2FFE">
        <w:t>оняти</w:t>
      </w:r>
      <w:r>
        <w:t>е</w:t>
      </w:r>
      <w:r w:rsidR="0096227F" w:rsidRPr="009E2FFE">
        <w:t xml:space="preserve"> «инновационный проект»</w:t>
      </w:r>
      <w:r w:rsidR="0096227F">
        <w:t>, его отличие от «инвестиционного проекта». Категории и показатели, характеризующие инновационные проекты.</w:t>
      </w:r>
    </w:p>
    <w:p w14:paraId="475FE9A8" w14:textId="2C3E6E59" w:rsidR="0096227F" w:rsidRDefault="009C4597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П</w:t>
      </w:r>
      <w:r w:rsidR="0096227F" w:rsidRPr="009E2FFE">
        <w:t>оняти</w:t>
      </w:r>
      <w:r>
        <w:t>е</w:t>
      </w:r>
      <w:r w:rsidR="0096227F" w:rsidRPr="009E2FFE">
        <w:t xml:space="preserve"> «инновационный потенциал».</w:t>
      </w:r>
      <w:r w:rsidR="0096227F">
        <w:t xml:space="preserve"> Связь с другими </w:t>
      </w:r>
      <w:r>
        <w:t>категориями в области инноваций</w:t>
      </w:r>
      <w:r w:rsidR="0096227F">
        <w:t>.</w:t>
      </w:r>
    </w:p>
    <w:p w14:paraId="4593B6CF" w14:textId="0B8C5CE7" w:rsidR="0096227F" w:rsidRDefault="009C4597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Государственное регулирование инновационной деятельности. </w:t>
      </w:r>
      <w:r w:rsidR="0096227F">
        <w:lastRenderedPageBreak/>
        <w:t>О</w:t>
      </w:r>
      <w:r w:rsidR="0096227F" w:rsidRPr="009E2FFE">
        <w:t>сновные задачи государс</w:t>
      </w:r>
      <w:r w:rsidR="0096227F">
        <w:t xml:space="preserve">тва в инновационном процессе. </w:t>
      </w:r>
    </w:p>
    <w:p w14:paraId="773385FF" w14:textId="566B6ACE" w:rsidR="0096227F" w:rsidRDefault="009C4597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Национальная инновационная система. Ее</w:t>
      </w:r>
      <w:r>
        <w:rPr>
          <w:spacing w:val="-67"/>
        </w:rPr>
        <w:t xml:space="preserve">   </w:t>
      </w:r>
      <w:r>
        <w:t>современное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развития.</w:t>
      </w:r>
    </w:p>
    <w:p w14:paraId="7DEF1020" w14:textId="77777777" w:rsidR="009C4597" w:rsidRDefault="009C4597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Инновационная инфраструктура. Ее основные составляющие.</w:t>
      </w:r>
    </w:p>
    <w:p w14:paraId="179F8172" w14:textId="574A8EF0" w:rsidR="0096227F" w:rsidRDefault="009C4597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 </w:t>
      </w:r>
      <w:r w:rsidR="0096227F">
        <w:t>Стратегический</w:t>
      </w:r>
      <w:r w:rsidR="0096227F" w:rsidRPr="009E2FFE">
        <w:t xml:space="preserve"> менеджмент</w:t>
      </w:r>
      <w:r w:rsidR="0096227F">
        <w:t xml:space="preserve"> как наука. Содержание и структура стратегического менеджмента. </w:t>
      </w:r>
    </w:p>
    <w:p w14:paraId="5D35B65F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Этапы и у</w:t>
      </w:r>
      <w:r w:rsidRPr="009E2FFE">
        <w:t>ровни</w:t>
      </w:r>
      <w:r>
        <w:t xml:space="preserve"> стратегического менеджмента</w:t>
      </w:r>
      <w:r w:rsidRPr="009E2FFE">
        <w:t>.</w:t>
      </w:r>
      <w:r>
        <w:t xml:space="preserve"> Необходимость выделения стратегического менеджмента в отдельную область знаний и практической деятельности.</w:t>
      </w:r>
    </w:p>
    <w:p w14:paraId="70A2510C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Стратегическое управление в системе управления. Различия в подходах к стратегическому менеджменту на различных уровнях управления.</w:t>
      </w:r>
    </w:p>
    <w:p w14:paraId="1E0C20D6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К</w:t>
      </w:r>
      <w:r w:rsidRPr="009E2FFE">
        <w:t>орпоративный уровень</w:t>
      </w:r>
      <w:r>
        <w:t xml:space="preserve"> стратегического менеджмента, процессы, происходящие на нем.</w:t>
      </w:r>
    </w:p>
    <w:p w14:paraId="525485BC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У</w:t>
      </w:r>
      <w:r w:rsidRPr="009E2FFE">
        <w:t>ровень предприятия</w:t>
      </w:r>
      <w:r>
        <w:t xml:space="preserve"> и функциональный уровень в стратегическом менеджменте: сходства и различия.</w:t>
      </w:r>
    </w:p>
    <w:p w14:paraId="58F9E264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М. Портер и его вклад в историю управленческой мысли.</w:t>
      </w:r>
      <w:r w:rsidRPr="008B497D">
        <w:t xml:space="preserve"> </w:t>
      </w:r>
      <w:r w:rsidRPr="009E2FFE">
        <w:t xml:space="preserve">Теория конкуренции. </w:t>
      </w:r>
    </w:p>
    <w:p w14:paraId="056EEDB3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9E2FFE">
        <w:t xml:space="preserve">Сущность и информационное обеспечение стратегического анализа. </w:t>
      </w:r>
    </w:p>
    <w:p w14:paraId="0BA19790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Порядок и процедуры в рамках</w:t>
      </w:r>
      <w:r w:rsidRPr="009E2FFE">
        <w:t xml:space="preserve"> стратег</w:t>
      </w:r>
      <w:r>
        <w:t xml:space="preserve">ического анализа внешней среды: этапы, методики. </w:t>
      </w:r>
    </w:p>
    <w:p w14:paraId="27942DC0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Порядок п</w:t>
      </w:r>
      <w:r w:rsidRPr="009E2FFE">
        <w:t>роведени</w:t>
      </w:r>
      <w:r>
        <w:t>я</w:t>
      </w:r>
      <w:r w:rsidRPr="009E2FFE">
        <w:t xml:space="preserve"> стратегического анализа внутренней среды.</w:t>
      </w:r>
      <w:r>
        <w:t xml:space="preserve"> </w:t>
      </w:r>
    </w:p>
    <w:p w14:paraId="307B40E7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9E2FFE">
        <w:t>Матрицы анализа позиций в конкуренции (Бо</w:t>
      </w:r>
      <w:r>
        <w:t>стонской консалтинговой группы): порядок разработки и использования.</w:t>
      </w:r>
    </w:p>
    <w:p w14:paraId="0375A76D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9E2FFE">
        <w:t>Типовые стратегии фирмы по М. Портеру</w:t>
      </w:r>
      <w:r>
        <w:t>: характеристика, основные отличия</w:t>
      </w:r>
      <w:r w:rsidRPr="009E2FFE">
        <w:t>.</w:t>
      </w:r>
      <w:r>
        <w:t xml:space="preserve"> </w:t>
      </w:r>
    </w:p>
    <w:p w14:paraId="53A4BB57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9E2FFE">
        <w:t xml:space="preserve">Стратегические подходы к конкурентной борьбе по Ф. Котлеру. </w:t>
      </w:r>
    </w:p>
    <w:p w14:paraId="71B3E207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В</w:t>
      </w:r>
      <w:r w:rsidRPr="009E2FFE">
        <w:t>ыбор альтернативных вариантов стратегий</w:t>
      </w:r>
      <w:r>
        <w:t xml:space="preserve"> и их критерии</w:t>
      </w:r>
      <w:r w:rsidRPr="009E2FFE">
        <w:t>.</w:t>
      </w:r>
      <w:r>
        <w:t xml:space="preserve"> </w:t>
      </w:r>
    </w:p>
    <w:p w14:paraId="1CF31630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Ц</w:t>
      </w:r>
      <w:r w:rsidRPr="009E2FFE">
        <w:t>икл реализации стратегии</w:t>
      </w:r>
      <w:r>
        <w:t xml:space="preserve">. Этапы цикла. </w:t>
      </w:r>
    </w:p>
    <w:p w14:paraId="34A6FBCA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9E2FFE">
        <w:t>Роль человеческого фактора в реализации стратегии.</w:t>
      </w:r>
      <w:r>
        <w:t xml:space="preserve"> Позиции менеджеров и их роль в стратегическом управлении.</w:t>
      </w:r>
    </w:p>
    <w:p w14:paraId="051651BF" w14:textId="625A7C01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9E2FFE">
        <w:t>Стратегирование как концепция современного управл</w:t>
      </w:r>
      <w:r>
        <w:t>ения. Концепции стратегирования: наиболее известные научные школы.</w:t>
      </w:r>
    </w:p>
    <w:p w14:paraId="2A181C0B" w14:textId="53B1EC39" w:rsidR="00F64613" w:rsidRPr="00F64613" w:rsidRDefault="00F64613" w:rsidP="00256724">
      <w:pPr>
        <w:widowControl/>
        <w:numPr>
          <w:ilvl w:val="0"/>
          <w:numId w:val="11"/>
        </w:numPr>
        <w:tabs>
          <w:tab w:val="left" w:pos="142"/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F64613">
        <w:rPr>
          <w:sz w:val="28"/>
          <w:szCs w:val="28"/>
        </w:rPr>
        <w:t>Понятие «Интеллектуальная собственность»</w:t>
      </w:r>
      <w:r>
        <w:rPr>
          <w:sz w:val="28"/>
          <w:szCs w:val="28"/>
        </w:rPr>
        <w:t xml:space="preserve">. </w:t>
      </w:r>
      <w:r w:rsidRPr="00F64613">
        <w:rPr>
          <w:sz w:val="28"/>
          <w:szCs w:val="28"/>
        </w:rPr>
        <w:t>Виды объектов ИС.</w:t>
      </w:r>
    </w:p>
    <w:p w14:paraId="79F88B9D" w14:textId="77777777" w:rsidR="00F64613" w:rsidRPr="004B7E2E" w:rsidRDefault="00F64613" w:rsidP="00256724">
      <w:pPr>
        <w:widowControl/>
        <w:numPr>
          <w:ilvl w:val="0"/>
          <w:numId w:val="11"/>
        </w:numPr>
        <w:tabs>
          <w:tab w:val="left" w:pos="142"/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4B7E2E">
        <w:rPr>
          <w:sz w:val="28"/>
          <w:szCs w:val="28"/>
        </w:rPr>
        <w:t xml:space="preserve"> </w:t>
      </w:r>
      <w:r w:rsidRPr="004B7E2E">
        <w:rPr>
          <w:bCs/>
          <w:sz w:val="28"/>
          <w:szCs w:val="28"/>
        </w:rPr>
        <w:t>Результат научно - технической деятельности (РНТД): виды и стадии научно-технической деятельности.</w:t>
      </w:r>
      <w:r w:rsidRPr="004B7E2E">
        <w:rPr>
          <w:sz w:val="28"/>
        </w:rPr>
        <w:t xml:space="preserve"> </w:t>
      </w:r>
    </w:p>
    <w:p w14:paraId="595498E9" w14:textId="77777777" w:rsidR="00F64613" w:rsidRPr="004B7E2E" w:rsidRDefault="00F64613" w:rsidP="00256724">
      <w:pPr>
        <w:widowControl/>
        <w:numPr>
          <w:ilvl w:val="0"/>
          <w:numId w:val="11"/>
        </w:numPr>
        <w:tabs>
          <w:tab w:val="left" w:pos="142"/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</w:rPr>
        <w:t>Необходимость управления ИС на разных уровнях.</w:t>
      </w:r>
    </w:p>
    <w:p w14:paraId="1F915A68" w14:textId="77777777" w:rsidR="00F64613" w:rsidRDefault="00F64613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Деятельность ВОИС как международного органа, осуществляющего функции управления ИС.</w:t>
      </w:r>
    </w:p>
    <w:p w14:paraId="1C067664" w14:textId="77777777" w:rsidR="00F64613" w:rsidRPr="004B7E2E" w:rsidRDefault="00F64613" w:rsidP="00256724">
      <w:pPr>
        <w:widowControl/>
        <w:numPr>
          <w:ilvl w:val="0"/>
          <w:numId w:val="11"/>
        </w:num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567C75">
        <w:rPr>
          <w:sz w:val="28"/>
          <w:szCs w:val="28"/>
        </w:rPr>
        <w:lastRenderedPageBreak/>
        <w:t>Современное состояние и тенденции развития международного и российского рынка интеллектуальной собственности.</w:t>
      </w:r>
      <w:r w:rsidRPr="00567C75">
        <w:rPr>
          <w:sz w:val="28"/>
        </w:rPr>
        <w:t xml:space="preserve"> </w:t>
      </w:r>
    </w:p>
    <w:p w14:paraId="5172A002" w14:textId="19DB062C" w:rsidR="00F64613" w:rsidRPr="004B7E2E" w:rsidRDefault="00F64613" w:rsidP="00256724">
      <w:pPr>
        <w:pStyle w:val="a5"/>
        <w:numPr>
          <w:ilvl w:val="0"/>
          <w:numId w:val="11"/>
        </w:numPr>
        <w:tabs>
          <w:tab w:val="left" w:pos="993"/>
          <w:tab w:val="left" w:pos="1134"/>
          <w:tab w:val="left" w:pos="1276"/>
          <w:tab w:val="left" w:pos="1355"/>
          <w:tab w:val="left" w:pos="8647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B7E2E">
        <w:rPr>
          <w:sz w:val="28"/>
          <w:szCs w:val="28"/>
        </w:rPr>
        <w:t xml:space="preserve">лементы </w:t>
      </w:r>
      <w:r>
        <w:rPr>
          <w:sz w:val="28"/>
          <w:szCs w:val="28"/>
        </w:rPr>
        <w:t xml:space="preserve">инновационной </w:t>
      </w:r>
      <w:r w:rsidRPr="004B7E2E">
        <w:rPr>
          <w:sz w:val="28"/>
          <w:szCs w:val="28"/>
        </w:rPr>
        <w:t xml:space="preserve">инфраструктуры </w:t>
      </w:r>
      <w:r>
        <w:rPr>
          <w:sz w:val="28"/>
          <w:szCs w:val="28"/>
        </w:rPr>
        <w:t>и</w:t>
      </w:r>
      <w:r w:rsidRPr="004B7E2E">
        <w:rPr>
          <w:sz w:val="28"/>
          <w:szCs w:val="28"/>
        </w:rPr>
        <w:t xml:space="preserve"> жизненн</w:t>
      </w:r>
      <w:r>
        <w:rPr>
          <w:sz w:val="28"/>
          <w:szCs w:val="28"/>
        </w:rPr>
        <w:t>ый цикл</w:t>
      </w:r>
      <w:r w:rsidRPr="004B7E2E">
        <w:rPr>
          <w:spacing w:val="1"/>
          <w:sz w:val="28"/>
          <w:szCs w:val="28"/>
        </w:rPr>
        <w:t xml:space="preserve"> </w:t>
      </w:r>
      <w:r w:rsidRPr="004B7E2E">
        <w:rPr>
          <w:sz w:val="28"/>
          <w:szCs w:val="28"/>
        </w:rPr>
        <w:t>инновации.</w:t>
      </w:r>
    </w:p>
    <w:p w14:paraId="35714751" w14:textId="3C472E26" w:rsidR="00F64613" w:rsidRPr="004B7E2E" w:rsidRDefault="00F64613" w:rsidP="00256724">
      <w:pPr>
        <w:pStyle w:val="a5"/>
        <w:numPr>
          <w:ilvl w:val="0"/>
          <w:numId w:val="11"/>
        </w:numPr>
        <w:tabs>
          <w:tab w:val="left" w:pos="993"/>
          <w:tab w:val="left" w:pos="1134"/>
          <w:tab w:val="left" w:pos="1276"/>
          <w:tab w:val="left" w:pos="1355"/>
          <w:tab w:val="left" w:pos="8647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4B7E2E">
        <w:rPr>
          <w:sz w:val="28"/>
          <w:szCs w:val="28"/>
        </w:rPr>
        <w:t>арактеристик</w:t>
      </w:r>
      <w:r>
        <w:rPr>
          <w:sz w:val="28"/>
          <w:szCs w:val="28"/>
        </w:rPr>
        <w:t>и</w:t>
      </w:r>
      <w:r w:rsidRPr="004B7E2E">
        <w:rPr>
          <w:spacing w:val="1"/>
          <w:sz w:val="28"/>
          <w:szCs w:val="28"/>
        </w:rPr>
        <w:t xml:space="preserve"> </w:t>
      </w:r>
      <w:r w:rsidRPr="004B7E2E">
        <w:rPr>
          <w:sz w:val="28"/>
          <w:szCs w:val="28"/>
        </w:rPr>
        <w:t>инновационн</w:t>
      </w:r>
      <w:r>
        <w:rPr>
          <w:sz w:val="28"/>
          <w:szCs w:val="28"/>
        </w:rPr>
        <w:t>ой</w:t>
      </w:r>
      <w:r w:rsidRPr="004B7E2E">
        <w:rPr>
          <w:spacing w:val="-1"/>
          <w:sz w:val="28"/>
          <w:szCs w:val="28"/>
        </w:rPr>
        <w:t xml:space="preserve"> </w:t>
      </w:r>
      <w:r w:rsidRPr="004B7E2E">
        <w:rPr>
          <w:sz w:val="28"/>
          <w:szCs w:val="28"/>
        </w:rPr>
        <w:t>инфраструктур</w:t>
      </w:r>
      <w:r>
        <w:rPr>
          <w:sz w:val="28"/>
          <w:szCs w:val="28"/>
        </w:rPr>
        <w:t>ы.</w:t>
      </w:r>
    </w:p>
    <w:p w14:paraId="25243242" w14:textId="77777777" w:rsidR="00F64613" w:rsidRPr="00DB4556" w:rsidRDefault="00F64613" w:rsidP="00256724">
      <w:pPr>
        <w:widowControl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DB4556">
        <w:rPr>
          <w:bCs/>
          <w:sz w:val="28"/>
          <w:szCs w:val="28"/>
        </w:rPr>
        <w:t xml:space="preserve">Понятие, предметы и виды лицензий. Лицензия как административный акт и торговая сделка. </w:t>
      </w:r>
    </w:p>
    <w:p w14:paraId="78A8D2C2" w14:textId="77777777" w:rsidR="00F64613" w:rsidRPr="00DB4556" w:rsidRDefault="00F64613" w:rsidP="00256724">
      <w:pPr>
        <w:widowControl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DB4556">
        <w:rPr>
          <w:bCs/>
          <w:sz w:val="28"/>
          <w:szCs w:val="28"/>
        </w:rPr>
        <w:t xml:space="preserve">Виды лицензий по разным признакам их классификации. </w:t>
      </w:r>
    </w:p>
    <w:p w14:paraId="7FAA52EF" w14:textId="77777777" w:rsidR="00F64613" w:rsidRPr="00DB4556" w:rsidRDefault="00F64613" w:rsidP="00256724">
      <w:pPr>
        <w:widowControl/>
        <w:numPr>
          <w:ilvl w:val="0"/>
          <w:numId w:val="11"/>
        </w:numPr>
        <w:shd w:val="clear" w:color="auto" w:fill="FFFFFF"/>
        <w:tabs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DB4556">
        <w:rPr>
          <w:bCs/>
          <w:sz w:val="28"/>
          <w:szCs w:val="28"/>
        </w:rPr>
        <w:t xml:space="preserve">Лицензионный договор: характеристика, виды лицензионного договора, </w:t>
      </w:r>
      <w:r w:rsidRPr="00DB4556">
        <w:rPr>
          <w:bCs/>
          <w:iCs/>
          <w:sz w:val="28"/>
          <w:szCs w:val="28"/>
        </w:rPr>
        <w:t>особенности</w:t>
      </w:r>
      <w:r w:rsidRPr="00DB4556">
        <w:rPr>
          <w:bCs/>
          <w:sz w:val="28"/>
          <w:szCs w:val="28"/>
        </w:rPr>
        <w:t xml:space="preserve"> лицензионного договора</w:t>
      </w:r>
      <w:r w:rsidRPr="00DB4556">
        <w:rPr>
          <w:bCs/>
          <w:iCs/>
          <w:sz w:val="28"/>
          <w:szCs w:val="28"/>
        </w:rPr>
        <w:t xml:space="preserve">, </w:t>
      </w:r>
      <w:r w:rsidRPr="00DB4556">
        <w:rPr>
          <w:bCs/>
          <w:sz w:val="28"/>
          <w:szCs w:val="28"/>
        </w:rPr>
        <w:t>в</w:t>
      </w:r>
      <w:r w:rsidRPr="00DB4556">
        <w:rPr>
          <w:bCs/>
          <w:iCs/>
          <w:sz w:val="28"/>
          <w:szCs w:val="28"/>
        </w:rPr>
        <w:t>ознаграждения по лицензионному договору.</w:t>
      </w:r>
    </w:p>
    <w:p w14:paraId="6771402D" w14:textId="56DF0B27" w:rsidR="00F64613" w:rsidRPr="00567C75" w:rsidRDefault="00A10778" w:rsidP="00256724">
      <w:pPr>
        <w:widowControl/>
        <w:numPr>
          <w:ilvl w:val="0"/>
          <w:numId w:val="11"/>
        </w:numPr>
        <w:tabs>
          <w:tab w:val="left" w:pos="142"/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 </w:t>
      </w:r>
      <w:r w:rsidR="00F64613" w:rsidRPr="00567C75">
        <w:rPr>
          <w:sz w:val="28"/>
          <w:szCs w:val="28"/>
        </w:rPr>
        <w:t xml:space="preserve">прав компаний на ОИС. </w:t>
      </w:r>
    </w:p>
    <w:p w14:paraId="7EB7F687" w14:textId="77777777" w:rsidR="00F64613" w:rsidRDefault="00F64613" w:rsidP="00256724">
      <w:pPr>
        <w:widowControl/>
        <w:numPr>
          <w:ilvl w:val="0"/>
          <w:numId w:val="11"/>
        </w:numPr>
        <w:tabs>
          <w:tab w:val="left" w:pos="142"/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567C75">
        <w:rPr>
          <w:sz w:val="28"/>
          <w:szCs w:val="28"/>
        </w:rPr>
        <w:t xml:space="preserve">Внесение </w:t>
      </w:r>
      <w:r>
        <w:rPr>
          <w:sz w:val="28"/>
          <w:szCs w:val="28"/>
        </w:rPr>
        <w:t>ИС</w:t>
      </w:r>
      <w:r w:rsidRPr="00567C75">
        <w:rPr>
          <w:sz w:val="28"/>
          <w:szCs w:val="28"/>
        </w:rPr>
        <w:t xml:space="preserve"> в уставной капитал. </w:t>
      </w:r>
    </w:p>
    <w:p w14:paraId="552E4DBB" w14:textId="77777777" w:rsidR="00F64613" w:rsidRDefault="00F64613" w:rsidP="00256724">
      <w:pPr>
        <w:widowControl/>
        <w:numPr>
          <w:ilvl w:val="0"/>
          <w:numId w:val="11"/>
        </w:numPr>
        <w:tabs>
          <w:tab w:val="left" w:pos="142"/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Введение ИС в хозяйственный оборот</w:t>
      </w:r>
    </w:p>
    <w:p w14:paraId="44542501" w14:textId="6C68E8BB" w:rsidR="009C4597" w:rsidRPr="00F64613" w:rsidRDefault="00F64613" w:rsidP="00256724">
      <w:pPr>
        <w:widowControl/>
        <w:numPr>
          <w:ilvl w:val="0"/>
          <w:numId w:val="11"/>
        </w:numPr>
        <w:tabs>
          <w:tab w:val="left" w:pos="142"/>
          <w:tab w:val="left" w:pos="993"/>
          <w:tab w:val="left" w:pos="1134"/>
        </w:tabs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Монетизация ИС и повышение капитализации</w:t>
      </w:r>
    </w:p>
    <w:p w14:paraId="743EE32B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5D0775">
        <w:t>Финансовые ресурсы предпр</w:t>
      </w:r>
      <w:r>
        <w:t>иятия: определение, порядок использования. Классификации.</w:t>
      </w:r>
    </w:p>
    <w:p w14:paraId="2B9DE2FB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Трудовые ресурсы организации. Структура трудовых ресурсов.</w:t>
      </w:r>
    </w:p>
    <w:p w14:paraId="6319827C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Оборотные фонды и п</w:t>
      </w:r>
      <w:r w:rsidRPr="005D0775">
        <w:t xml:space="preserve">оказатели </w:t>
      </w:r>
      <w:r>
        <w:t xml:space="preserve">их </w:t>
      </w:r>
      <w:r w:rsidRPr="005D0775">
        <w:t xml:space="preserve">использования. </w:t>
      </w:r>
    </w:p>
    <w:p w14:paraId="64AFBDF0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У</w:t>
      </w:r>
      <w:r w:rsidRPr="005D0775">
        <w:t>ставн</w:t>
      </w:r>
      <w:r>
        <w:t xml:space="preserve">ый капитал организации. Порядок формирования </w:t>
      </w:r>
      <w:r w:rsidRPr="005D0775">
        <w:t xml:space="preserve">и </w:t>
      </w:r>
      <w:r>
        <w:t>использования уставного капитала.</w:t>
      </w:r>
    </w:p>
    <w:p w14:paraId="451699CC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Состав и структура и</w:t>
      </w:r>
      <w:r w:rsidRPr="005D0775">
        <w:t>мущества предприятия.</w:t>
      </w:r>
      <w:r>
        <w:t xml:space="preserve"> </w:t>
      </w:r>
    </w:p>
    <w:p w14:paraId="0F16F962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 w:rsidRPr="005D0775">
        <w:t>Производ</w:t>
      </w:r>
      <w:r>
        <w:t>ственная программа предприятия, порядок ее формирования. Показатели производственной программы.</w:t>
      </w:r>
    </w:p>
    <w:p w14:paraId="7F69E902" w14:textId="77777777" w:rsidR="0096227F" w:rsidRPr="005D0775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Производственная мощность, показатели производственной мощности.</w:t>
      </w:r>
    </w:p>
    <w:p w14:paraId="1D1CEBB6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Сферы управленческой деятельности. Управление как процесс и его этапы. </w:t>
      </w:r>
    </w:p>
    <w:p w14:paraId="798B73DD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Типы и функции организации. Регулирование деятельности организаций согласно российскому законодательству.</w:t>
      </w:r>
    </w:p>
    <w:p w14:paraId="75E8E1D0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Организация как система. Системные процессы, их свойства и содержание. </w:t>
      </w:r>
    </w:p>
    <w:p w14:paraId="022BE493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Управленческий труд. Предмет и объект труда менеджера. </w:t>
      </w:r>
    </w:p>
    <w:p w14:paraId="68EC8031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Модели менеджмента, их характерные особенности. </w:t>
      </w:r>
    </w:p>
    <w:p w14:paraId="53FEB8C2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Организационные структуры: матричная, функциональная, линейная, дивизиональная. </w:t>
      </w:r>
    </w:p>
    <w:p w14:paraId="6E02DCF7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Коммуникации в организации. Коммуникационная сеть. Система коммуникаций. </w:t>
      </w:r>
    </w:p>
    <w:p w14:paraId="7EE3DE8C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Диверсификация и специализация: преимущества, сходства, различия. </w:t>
      </w:r>
    </w:p>
    <w:p w14:paraId="06DD9394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lastRenderedPageBreak/>
        <w:t xml:space="preserve">Транснациональные корпорации (ТНК) в системе мирового хозяйства. Предпосылки и последствия деятельности транснациональных корпораций. </w:t>
      </w:r>
    </w:p>
    <w:p w14:paraId="7D734BD6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Финансово-валютные центры, особенности их организации. Примеры мировых финансово-валютных центров. </w:t>
      </w:r>
    </w:p>
    <w:p w14:paraId="4B313DFD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Международное движение капитала, его формы и принципы. </w:t>
      </w:r>
    </w:p>
    <w:p w14:paraId="3B23E675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Внешняя торговля: принципы организации, участники, методы регулирования.</w:t>
      </w:r>
    </w:p>
    <w:p w14:paraId="4EB05C6E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Финансовый менеджмент в структуре экономических наук. Задачи финансового менеджмента, его функции и цели. </w:t>
      </w:r>
    </w:p>
    <w:p w14:paraId="5ED6D98D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Система управления финансами предприятия. Функциональные роли в процессе управления финансами.</w:t>
      </w:r>
    </w:p>
    <w:p w14:paraId="7364DE25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Финансовая политика и финансовая стратегия организации: порядок разработки, сходства и различия. </w:t>
      </w:r>
    </w:p>
    <w:p w14:paraId="7FAB2F2B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Система показателей информационного обеспечения финансового менеджмента. </w:t>
      </w:r>
    </w:p>
    <w:p w14:paraId="653D7D07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Себестоимость продукции, порядок ее расчета и анализа.</w:t>
      </w:r>
    </w:p>
    <w:p w14:paraId="02F271DA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Чистая, валовая, нераспределенная прибыль предприятия. Показатели прибыли и рентабельности предприятия. Виды рентабельности. </w:t>
      </w:r>
    </w:p>
    <w:p w14:paraId="2A0678C9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Экономическая сущность и содержание бюджета. Бюджетный процесс на государственном уровне. </w:t>
      </w:r>
    </w:p>
    <w:p w14:paraId="55548087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Дефицит и профицит бюджета. Источники финансирования дефицита бюджета Российской Федерации. Государственные внебюджетные фонды. </w:t>
      </w:r>
    </w:p>
    <w:p w14:paraId="25D38CCB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Экономический анализ, его задачи, принципы, функции. </w:t>
      </w:r>
    </w:p>
    <w:p w14:paraId="3FCD01BE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jc w:val="both"/>
      </w:pPr>
      <w:r>
        <w:t>Оборотный и основной капитал организации. Виды капитала предприятия. Заемный и собственный капитал. Определение цены заёмного капитала. Показатель WАСС (средневзвешенной структуры капитала).</w:t>
      </w:r>
    </w:p>
    <w:p w14:paraId="36C8A021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>
        <w:t xml:space="preserve">Отражение капитала в формах финансовой отчетности. </w:t>
      </w:r>
    </w:p>
    <w:p w14:paraId="49B3DE1D" w14:textId="77777777" w:rsidR="0096227F" w:rsidRDefault="0096227F" w:rsidP="00256724">
      <w:pPr>
        <w:pStyle w:val="a3"/>
        <w:numPr>
          <w:ilvl w:val="0"/>
          <w:numId w:val="11"/>
        </w:numPr>
        <w:tabs>
          <w:tab w:val="left" w:pos="993"/>
        </w:tabs>
        <w:spacing w:line="276" w:lineRule="auto"/>
        <w:ind w:left="0" w:firstLine="567"/>
        <w:contextualSpacing/>
        <w:jc w:val="both"/>
      </w:pPr>
      <w:r>
        <w:t>Активы и пассивы: виды, категории. Ликвидность активов и пассивов.</w:t>
      </w:r>
    </w:p>
    <w:p w14:paraId="145CED5B" w14:textId="77777777" w:rsidR="0096227F" w:rsidRDefault="0096227F" w:rsidP="00256724">
      <w:pPr>
        <w:spacing w:line="276" w:lineRule="auto"/>
        <w:ind w:firstLine="567"/>
        <w:contextualSpacing/>
        <w:jc w:val="both"/>
        <w:rPr>
          <w:sz w:val="28"/>
          <w:szCs w:val="28"/>
        </w:rPr>
      </w:pPr>
    </w:p>
    <w:p w14:paraId="4C0A8856" w14:textId="77777777" w:rsidR="0096227F" w:rsidRDefault="0096227F" w:rsidP="00256724">
      <w:pPr>
        <w:keepNext/>
        <w:suppressAutoHyphens/>
        <w:adjustRightInd w:val="0"/>
        <w:spacing w:line="276" w:lineRule="auto"/>
        <w:contextualSpacing/>
        <w:jc w:val="center"/>
        <w:outlineLvl w:val="0"/>
        <w:rPr>
          <w:b/>
          <w:bCs/>
          <w:color w:val="000000"/>
          <w:sz w:val="28"/>
          <w:szCs w:val="20"/>
          <w:lang w:eastAsia="x-none"/>
        </w:rPr>
      </w:pPr>
      <w:bookmarkStart w:id="5" w:name="_Toc51786666"/>
      <w:r>
        <w:rPr>
          <w:b/>
          <w:bCs/>
          <w:color w:val="000000"/>
          <w:sz w:val="28"/>
          <w:szCs w:val="20"/>
          <w:lang w:eastAsia="x-none"/>
        </w:rPr>
        <w:t>4</w:t>
      </w:r>
      <w:r w:rsidRPr="00A055BC">
        <w:rPr>
          <w:b/>
          <w:bCs/>
          <w:color w:val="000000"/>
          <w:sz w:val="28"/>
          <w:szCs w:val="20"/>
          <w:lang w:val="x-none" w:eastAsia="x-none"/>
        </w:rPr>
        <w:t xml:space="preserve">. </w:t>
      </w:r>
      <w:bookmarkStart w:id="6" w:name="_Toc20404753"/>
      <w:r w:rsidRPr="00A055BC">
        <w:rPr>
          <w:b/>
          <w:bCs/>
          <w:color w:val="000000"/>
          <w:sz w:val="28"/>
          <w:szCs w:val="20"/>
          <w:lang w:val="x-none" w:eastAsia="x-none"/>
        </w:rPr>
        <w:t>СПИСОК РЕКОМЕНДУЕМОЙ ЛИТЕРАТУРЫ</w:t>
      </w:r>
      <w:bookmarkEnd w:id="6"/>
      <w:r w:rsidRPr="00A055BC">
        <w:rPr>
          <w:b/>
          <w:bCs/>
          <w:color w:val="000000"/>
          <w:sz w:val="28"/>
          <w:szCs w:val="20"/>
          <w:lang w:val="x-none" w:eastAsia="x-none"/>
        </w:rPr>
        <w:t xml:space="preserve"> ДЛЯ ПОДГОТОВКИ К </w:t>
      </w:r>
      <w:bookmarkEnd w:id="5"/>
      <w:r>
        <w:rPr>
          <w:b/>
          <w:bCs/>
          <w:color w:val="000000"/>
          <w:sz w:val="28"/>
          <w:szCs w:val="20"/>
          <w:lang w:eastAsia="x-none"/>
        </w:rPr>
        <w:t>ВСТУПИТЕЛЬНОМУ ИСПЫТАНИЮ</w:t>
      </w:r>
    </w:p>
    <w:p w14:paraId="03406A4B" w14:textId="1E59AE01" w:rsidR="001D501A" w:rsidRPr="003A4357" w:rsidRDefault="001D501A" w:rsidP="001D501A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A4357">
        <w:rPr>
          <w:sz w:val="28"/>
          <w:szCs w:val="28"/>
        </w:rPr>
        <w:t>Остапенко, Г. Ф. Управление интеллектуальной собственностью: учебное пособие / Г. Ф. Остапенко, В. Д. Остапе</w:t>
      </w:r>
      <w:r w:rsidR="0010637C">
        <w:rPr>
          <w:sz w:val="28"/>
          <w:szCs w:val="28"/>
        </w:rPr>
        <w:t>нко. – 4-е изд., стер. – Москва</w:t>
      </w:r>
      <w:r w:rsidRPr="003A4357">
        <w:rPr>
          <w:sz w:val="28"/>
          <w:szCs w:val="28"/>
        </w:rPr>
        <w:t xml:space="preserve">: Дашков и К°, 2022. – 159 с. </w:t>
      </w:r>
      <w:r w:rsidRPr="00B20416">
        <w:rPr>
          <w:sz w:val="28"/>
          <w:szCs w:val="28"/>
        </w:rPr>
        <w:t xml:space="preserve">[Электронный ресурс]. – </w:t>
      </w:r>
      <w:r w:rsidRPr="003A4357">
        <w:rPr>
          <w:sz w:val="28"/>
          <w:szCs w:val="28"/>
        </w:rPr>
        <w:t>URL</w:t>
      </w:r>
      <w:r w:rsidRPr="00B20416">
        <w:rPr>
          <w:sz w:val="28"/>
          <w:szCs w:val="28"/>
        </w:rPr>
        <w:t xml:space="preserve">: </w:t>
      </w:r>
      <w:hyperlink r:id="rId8" w:history="1">
        <w:r w:rsidRPr="003A4357">
          <w:rPr>
            <w:sz w:val="28"/>
            <w:szCs w:val="28"/>
          </w:rPr>
          <w:t>https://biblioclub.ru/index.php?page=book&amp;id=710989</w:t>
        </w:r>
      </w:hyperlink>
      <w:r w:rsidRPr="003A4357">
        <w:rPr>
          <w:sz w:val="28"/>
          <w:szCs w:val="28"/>
        </w:rPr>
        <w:t> </w:t>
      </w:r>
    </w:p>
    <w:p w14:paraId="65BC50C8" w14:textId="5C4DAF0D" w:rsidR="00F254A3" w:rsidRDefault="00F254A3" w:rsidP="00256724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254A3">
        <w:rPr>
          <w:sz w:val="28"/>
          <w:szCs w:val="28"/>
        </w:rPr>
        <w:t>Мальцева С.</w:t>
      </w:r>
      <w:r w:rsidR="00384EA8">
        <w:rPr>
          <w:sz w:val="28"/>
          <w:szCs w:val="28"/>
        </w:rPr>
        <w:t xml:space="preserve"> В. Инновационный менеджмент</w:t>
      </w:r>
      <w:r w:rsidRPr="00F254A3">
        <w:rPr>
          <w:sz w:val="28"/>
          <w:szCs w:val="28"/>
        </w:rPr>
        <w:t>: уче</w:t>
      </w:r>
      <w:r w:rsidR="00384EA8">
        <w:rPr>
          <w:sz w:val="28"/>
          <w:szCs w:val="28"/>
        </w:rPr>
        <w:t>бник для вузов / С. В. Мальцева</w:t>
      </w:r>
      <w:r w:rsidRPr="00F254A3">
        <w:rPr>
          <w:sz w:val="28"/>
          <w:szCs w:val="28"/>
        </w:rPr>
        <w:t>; ответственный редактор С. В. Мальцева. </w:t>
      </w:r>
      <w:r w:rsidR="00B20416">
        <w:rPr>
          <w:sz w:val="28"/>
          <w:szCs w:val="28"/>
        </w:rPr>
        <w:t>–</w:t>
      </w:r>
      <w:r w:rsidRPr="00F254A3">
        <w:rPr>
          <w:sz w:val="28"/>
          <w:szCs w:val="28"/>
        </w:rPr>
        <w:t xml:space="preserve"> Москва: Издательство Юрайт, 2024. </w:t>
      </w:r>
      <w:r w:rsidR="00384EA8">
        <w:rPr>
          <w:sz w:val="28"/>
          <w:szCs w:val="28"/>
        </w:rPr>
        <w:t>–</w:t>
      </w:r>
      <w:r w:rsidRPr="00F254A3">
        <w:rPr>
          <w:sz w:val="28"/>
          <w:szCs w:val="28"/>
        </w:rPr>
        <w:t xml:space="preserve"> 517 с. </w:t>
      </w:r>
      <w:r w:rsidR="00384EA8">
        <w:rPr>
          <w:sz w:val="28"/>
          <w:szCs w:val="28"/>
        </w:rPr>
        <w:t>–</w:t>
      </w:r>
      <w:r w:rsidRPr="00F254A3">
        <w:rPr>
          <w:sz w:val="28"/>
          <w:szCs w:val="28"/>
        </w:rPr>
        <w:t xml:space="preserve"> (Высшее образование). </w:t>
      </w:r>
      <w:r w:rsidR="00384EA8">
        <w:rPr>
          <w:sz w:val="28"/>
          <w:szCs w:val="28"/>
        </w:rPr>
        <w:t>–</w:t>
      </w:r>
      <w:r w:rsidRPr="00F254A3">
        <w:rPr>
          <w:sz w:val="28"/>
          <w:szCs w:val="28"/>
        </w:rPr>
        <w:t xml:space="preserve"> ISBN 978-5-534-</w:t>
      </w:r>
      <w:r w:rsidRPr="00F254A3">
        <w:rPr>
          <w:sz w:val="28"/>
          <w:szCs w:val="28"/>
        </w:rPr>
        <w:lastRenderedPageBreak/>
        <w:t>17988-0.</w:t>
      </w:r>
      <w:r>
        <w:rPr>
          <w:rFonts w:ascii="Roboto" w:hAnsi="Roboto"/>
          <w:color w:val="000000"/>
          <w:shd w:val="clear" w:color="auto" w:fill="FFFFFF"/>
        </w:rPr>
        <w:t> </w:t>
      </w:r>
      <w:r w:rsidRPr="00F64613">
        <w:rPr>
          <w:sz w:val="28"/>
          <w:szCs w:val="28"/>
        </w:rPr>
        <w:t xml:space="preserve"> </w:t>
      </w:r>
    </w:p>
    <w:p w14:paraId="5B1AED59" w14:textId="77777777" w:rsidR="003C775E" w:rsidRPr="00F64613" w:rsidRDefault="003C775E" w:rsidP="003C775E">
      <w:pPr>
        <w:pStyle w:val="a5"/>
        <w:widowControl/>
        <w:numPr>
          <w:ilvl w:val="0"/>
          <w:numId w:val="10"/>
        </w:numPr>
        <w:tabs>
          <w:tab w:val="left" w:pos="993"/>
        </w:tabs>
        <w:autoSpaceDE/>
        <w:autoSpaceDN/>
        <w:spacing w:line="276" w:lineRule="auto"/>
        <w:ind w:left="0" w:right="-1" w:firstLine="567"/>
        <w:contextualSpacing/>
        <w:jc w:val="both"/>
        <w:rPr>
          <w:sz w:val="28"/>
          <w:szCs w:val="28"/>
        </w:rPr>
      </w:pPr>
      <w:r w:rsidRPr="00F64613">
        <w:rPr>
          <w:sz w:val="28"/>
          <w:szCs w:val="28"/>
        </w:rPr>
        <w:t>Мухопад В.</w:t>
      </w:r>
      <w:r>
        <w:rPr>
          <w:sz w:val="28"/>
          <w:szCs w:val="28"/>
        </w:rPr>
        <w:t xml:space="preserve"> </w:t>
      </w:r>
      <w:r w:rsidRPr="00F64613">
        <w:rPr>
          <w:sz w:val="28"/>
          <w:szCs w:val="28"/>
        </w:rPr>
        <w:t xml:space="preserve">И. Интеллектуальная собственность в современной экономике: система и ее синергетика: учебник. </w:t>
      </w:r>
      <w:r>
        <w:rPr>
          <w:sz w:val="28"/>
          <w:szCs w:val="28"/>
        </w:rPr>
        <w:t>–</w:t>
      </w:r>
      <w:r w:rsidRPr="00F64613">
        <w:rPr>
          <w:sz w:val="28"/>
          <w:szCs w:val="28"/>
        </w:rPr>
        <w:t xml:space="preserve"> М.: Магистр: ИНФРА-М, 2021. </w:t>
      </w:r>
      <w:r>
        <w:rPr>
          <w:sz w:val="28"/>
          <w:szCs w:val="28"/>
        </w:rPr>
        <w:t>–</w:t>
      </w:r>
      <w:r w:rsidRPr="00F64613">
        <w:rPr>
          <w:sz w:val="28"/>
          <w:szCs w:val="28"/>
        </w:rPr>
        <w:t xml:space="preserve"> 624 с. </w:t>
      </w:r>
    </w:p>
    <w:p w14:paraId="7E2657DC" w14:textId="2D012131" w:rsidR="00F254A3" w:rsidRDefault="0010637C" w:rsidP="00256724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Менеджмент</w:t>
      </w:r>
      <w:r w:rsidR="00F254A3" w:rsidRPr="00F254A3">
        <w:rPr>
          <w:sz w:val="28"/>
          <w:szCs w:val="28"/>
        </w:rPr>
        <w:t xml:space="preserve">: учебник для </w:t>
      </w:r>
      <w:r w:rsidR="00F73B22">
        <w:rPr>
          <w:sz w:val="28"/>
          <w:szCs w:val="28"/>
        </w:rPr>
        <w:t>вузов / А. Л. Гапоненко [и др.]</w:t>
      </w:r>
      <w:r w:rsidR="00F254A3" w:rsidRPr="00F254A3">
        <w:rPr>
          <w:sz w:val="28"/>
          <w:szCs w:val="28"/>
        </w:rPr>
        <w:t>; под общей редакцией А. Л. Гапоненко. </w:t>
      </w:r>
      <w:r w:rsidR="00384EA8">
        <w:rPr>
          <w:sz w:val="28"/>
          <w:szCs w:val="28"/>
        </w:rPr>
        <w:t>–</w:t>
      </w:r>
      <w:r w:rsidR="00F254A3" w:rsidRPr="00F254A3">
        <w:rPr>
          <w:sz w:val="28"/>
          <w:szCs w:val="28"/>
        </w:rPr>
        <w:t xml:space="preserve"> 2-е</w:t>
      </w:r>
      <w:r w:rsidR="00384EA8">
        <w:rPr>
          <w:sz w:val="28"/>
          <w:szCs w:val="28"/>
        </w:rPr>
        <w:t xml:space="preserve"> изд., перераб. и доп. </w:t>
      </w:r>
      <w:r w:rsidR="00B20416">
        <w:rPr>
          <w:sz w:val="28"/>
          <w:szCs w:val="28"/>
        </w:rPr>
        <w:t>–</w:t>
      </w:r>
      <w:r w:rsidR="00384EA8">
        <w:rPr>
          <w:sz w:val="28"/>
          <w:szCs w:val="28"/>
        </w:rPr>
        <w:t xml:space="preserve"> Москва</w:t>
      </w:r>
      <w:r w:rsidR="00F254A3" w:rsidRPr="00F254A3">
        <w:rPr>
          <w:sz w:val="28"/>
          <w:szCs w:val="28"/>
        </w:rPr>
        <w:t>: Издательство Юрайт, 2024. </w:t>
      </w:r>
      <w:r w:rsidR="00384EA8">
        <w:rPr>
          <w:sz w:val="28"/>
          <w:szCs w:val="28"/>
        </w:rPr>
        <w:t>–</w:t>
      </w:r>
      <w:r w:rsidR="00F254A3" w:rsidRPr="00F254A3">
        <w:rPr>
          <w:sz w:val="28"/>
          <w:szCs w:val="28"/>
        </w:rPr>
        <w:t xml:space="preserve"> 379 с. </w:t>
      </w:r>
      <w:r w:rsidR="00384EA8">
        <w:rPr>
          <w:sz w:val="28"/>
          <w:szCs w:val="28"/>
        </w:rPr>
        <w:t>–</w:t>
      </w:r>
      <w:r w:rsidR="00F254A3" w:rsidRPr="00F254A3">
        <w:rPr>
          <w:sz w:val="28"/>
          <w:szCs w:val="28"/>
        </w:rPr>
        <w:t xml:space="preserve"> (Высшее образование). </w:t>
      </w:r>
      <w:r w:rsidR="00384EA8">
        <w:rPr>
          <w:sz w:val="28"/>
          <w:szCs w:val="28"/>
        </w:rPr>
        <w:t>–</w:t>
      </w:r>
      <w:r w:rsidR="00F254A3" w:rsidRPr="00F254A3">
        <w:rPr>
          <w:sz w:val="28"/>
          <w:szCs w:val="28"/>
        </w:rPr>
        <w:t xml:space="preserve"> ISBN 978-5-534-17696-4.</w:t>
      </w:r>
      <w:r w:rsidR="00F254A3" w:rsidRPr="00F64613">
        <w:rPr>
          <w:sz w:val="28"/>
          <w:szCs w:val="28"/>
        </w:rPr>
        <w:t xml:space="preserve"> </w:t>
      </w:r>
    </w:p>
    <w:p w14:paraId="4757A8CD" w14:textId="73802917" w:rsidR="00F254A3" w:rsidRDefault="00F254A3" w:rsidP="00256724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Мильнер Б.</w:t>
      </w:r>
      <w:r w:rsidR="00384EA8">
        <w:rPr>
          <w:sz w:val="28"/>
          <w:szCs w:val="28"/>
        </w:rPr>
        <w:t xml:space="preserve"> </w:t>
      </w:r>
      <w:r>
        <w:rPr>
          <w:sz w:val="28"/>
          <w:szCs w:val="28"/>
        </w:rPr>
        <w:t>З. Теория организации: учебник. – Москва, ИНФРА-М, 2023. – 848 с.</w:t>
      </w:r>
    </w:p>
    <w:p w14:paraId="37A02E40" w14:textId="3F6B06E5" w:rsidR="0096227F" w:rsidRPr="003C775E" w:rsidRDefault="0096227F" w:rsidP="005D5509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20416">
        <w:rPr>
          <w:sz w:val="28"/>
          <w:szCs w:val="28"/>
        </w:rPr>
        <w:t>Акмаева Р. И., Епифанова Н. Ш., Лунёв А. П. Менеджмент: учебник. – М.: Директ-Медиа, 2018</w:t>
      </w:r>
      <w:r w:rsidR="00F4394B" w:rsidRPr="00B20416">
        <w:rPr>
          <w:sz w:val="28"/>
          <w:szCs w:val="28"/>
        </w:rPr>
        <w:t>. – 442 с.</w:t>
      </w:r>
      <w:r w:rsidRPr="00B20416">
        <w:rPr>
          <w:sz w:val="28"/>
          <w:szCs w:val="28"/>
        </w:rPr>
        <w:t xml:space="preserve"> [Электронный ресурс]</w:t>
      </w:r>
      <w:r w:rsidR="00B43D1C" w:rsidRPr="00B20416">
        <w:rPr>
          <w:sz w:val="28"/>
          <w:szCs w:val="28"/>
        </w:rPr>
        <w:t>. –</w:t>
      </w:r>
      <w:r w:rsidRPr="00B20416">
        <w:rPr>
          <w:sz w:val="28"/>
          <w:szCs w:val="28"/>
        </w:rPr>
        <w:t xml:space="preserve"> </w:t>
      </w:r>
      <w:r w:rsidRPr="00B20416">
        <w:rPr>
          <w:sz w:val="28"/>
          <w:szCs w:val="28"/>
          <w:lang w:val="en-US"/>
        </w:rPr>
        <w:t>URL</w:t>
      </w:r>
      <w:r w:rsidRPr="00B20416">
        <w:rPr>
          <w:sz w:val="28"/>
          <w:szCs w:val="28"/>
        </w:rPr>
        <w:t xml:space="preserve">: </w:t>
      </w:r>
      <w:hyperlink r:id="rId9" w:history="1">
        <w:r w:rsidR="00B20416" w:rsidRPr="003C775E">
          <w:rPr>
            <w:rStyle w:val="ab"/>
            <w:color w:val="auto"/>
            <w:sz w:val="28"/>
            <w:szCs w:val="28"/>
            <w:lang w:val="en-US"/>
          </w:rPr>
          <w:t>http</w:t>
        </w:r>
        <w:r w:rsidR="00B20416" w:rsidRPr="003C775E">
          <w:rPr>
            <w:rStyle w:val="ab"/>
            <w:color w:val="auto"/>
            <w:sz w:val="28"/>
            <w:szCs w:val="28"/>
          </w:rPr>
          <w:t>://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biblioclub</w:t>
        </w:r>
        <w:r w:rsidR="00B20416" w:rsidRPr="003C775E">
          <w:rPr>
            <w:rStyle w:val="ab"/>
            <w:color w:val="auto"/>
            <w:sz w:val="28"/>
            <w:szCs w:val="28"/>
          </w:rPr>
          <w:t>.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ru</w:t>
        </w:r>
        <w:r w:rsidR="00B20416" w:rsidRPr="003C775E">
          <w:rPr>
            <w:rStyle w:val="ab"/>
            <w:color w:val="auto"/>
            <w:sz w:val="28"/>
            <w:szCs w:val="28"/>
          </w:rPr>
          <w:t>/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index</w:t>
        </w:r>
        <w:r w:rsidR="00B20416" w:rsidRPr="003C775E">
          <w:rPr>
            <w:rStyle w:val="ab"/>
            <w:color w:val="auto"/>
            <w:sz w:val="28"/>
            <w:szCs w:val="28"/>
          </w:rPr>
          <w:t>.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php</w:t>
        </w:r>
        <w:r w:rsidR="00B20416" w:rsidRPr="003C775E">
          <w:rPr>
            <w:rStyle w:val="ab"/>
            <w:color w:val="auto"/>
            <w:sz w:val="28"/>
            <w:szCs w:val="28"/>
          </w:rPr>
          <w:t>?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page</w:t>
        </w:r>
        <w:r w:rsidR="00B20416" w:rsidRPr="003C775E">
          <w:rPr>
            <w:rStyle w:val="ab"/>
            <w:color w:val="auto"/>
            <w:sz w:val="28"/>
            <w:szCs w:val="28"/>
          </w:rPr>
          <w:t>=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book</w:t>
        </w:r>
        <w:r w:rsidR="00B20416" w:rsidRPr="003C775E">
          <w:rPr>
            <w:rStyle w:val="ab"/>
            <w:color w:val="auto"/>
            <w:sz w:val="28"/>
            <w:szCs w:val="28"/>
          </w:rPr>
          <w:t>_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red</w:t>
        </w:r>
        <w:r w:rsidR="00B20416" w:rsidRPr="003C775E">
          <w:rPr>
            <w:rStyle w:val="ab"/>
            <w:color w:val="auto"/>
            <w:sz w:val="28"/>
            <w:szCs w:val="28"/>
          </w:rPr>
          <w:t>&amp;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id</w:t>
        </w:r>
        <w:r w:rsidR="00B20416" w:rsidRPr="003C775E">
          <w:rPr>
            <w:rStyle w:val="ab"/>
            <w:color w:val="auto"/>
            <w:sz w:val="28"/>
            <w:szCs w:val="28"/>
          </w:rPr>
          <w:t>=491959&amp;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sr</w:t>
        </w:r>
        <w:r w:rsidR="00B20416" w:rsidRPr="003C775E">
          <w:rPr>
            <w:rStyle w:val="ab"/>
            <w:color w:val="auto"/>
            <w:sz w:val="28"/>
            <w:szCs w:val="28"/>
          </w:rPr>
          <w:t>=1</w:t>
        </w:r>
      </w:hyperlink>
      <w:r w:rsidR="00B43D1C" w:rsidRPr="003C775E">
        <w:rPr>
          <w:sz w:val="28"/>
          <w:szCs w:val="28"/>
        </w:rPr>
        <w:t>.</w:t>
      </w:r>
    </w:p>
    <w:p w14:paraId="79C4AE31" w14:textId="49983A3E" w:rsidR="00F64613" w:rsidRPr="003C775E" w:rsidRDefault="00A10778" w:rsidP="00256724">
      <w:pPr>
        <w:pStyle w:val="a5"/>
        <w:widowControl/>
        <w:numPr>
          <w:ilvl w:val="0"/>
          <w:numId w:val="10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3C775E">
        <w:rPr>
          <w:sz w:val="28"/>
          <w:szCs w:val="28"/>
        </w:rPr>
        <w:t>Дармилова,</w:t>
      </w:r>
      <w:r w:rsidR="0010637C">
        <w:rPr>
          <w:sz w:val="28"/>
          <w:szCs w:val="28"/>
        </w:rPr>
        <w:t xml:space="preserve"> Ж. Д. Инновационный менеджмент</w:t>
      </w:r>
      <w:r w:rsidRPr="003C775E">
        <w:rPr>
          <w:sz w:val="28"/>
          <w:szCs w:val="28"/>
        </w:rPr>
        <w:t>: учебное пособие / Ж. Д. Дармил</w:t>
      </w:r>
      <w:r w:rsidR="0010637C">
        <w:rPr>
          <w:sz w:val="28"/>
          <w:szCs w:val="28"/>
        </w:rPr>
        <w:t>ова. – 3-е изд., стер. – Москва</w:t>
      </w:r>
      <w:r w:rsidRPr="003C775E">
        <w:rPr>
          <w:sz w:val="28"/>
          <w:szCs w:val="28"/>
        </w:rPr>
        <w:t xml:space="preserve">: Дашков и К°, 2022. – 168 с. </w:t>
      </w:r>
      <w:r w:rsidR="00F64613" w:rsidRPr="003C775E">
        <w:rPr>
          <w:sz w:val="28"/>
          <w:szCs w:val="28"/>
        </w:rPr>
        <w:t>[Электронный ресурс]. </w:t>
      </w:r>
      <w:r w:rsidR="00B43D1C" w:rsidRPr="003C775E">
        <w:rPr>
          <w:sz w:val="28"/>
          <w:szCs w:val="28"/>
        </w:rPr>
        <w:t xml:space="preserve">– </w:t>
      </w:r>
      <w:r w:rsidR="00F64613" w:rsidRPr="003C775E">
        <w:rPr>
          <w:sz w:val="28"/>
          <w:szCs w:val="28"/>
        </w:rPr>
        <w:t>URL: </w:t>
      </w:r>
      <w:r w:rsidR="003C775E" w:rsidRPr="003C775E">
        <w:rPr>
          <w:sz w:val="28"/>
          <w:szCs w:val="28"/>
        </w:rPr>
        <w:t xml:space="preserve"> </w:t>
      </w:r>
      <w:hyperlink r:id="rId10" w:history="1">
        <w:r w:rsidRPr="003C775E">
          <w:rPr>
            <w:sz w:val="28"/>
            <w:szCs w:val="28"/>
          </w:rPr>
          <w:t>https://biblioclub.ru/index.php?page=book&amp;id=621855</w:t>
        </w:r>
      </w:hyperlink>
      <w:r w:rsidR="00B43D1C" w:rsidRPr="003C775E">
        <w:rPr>
          <w:sz w:val="28"/>
          <w:szCs w:val="28"/>
        </w:rPr>
        <w:t>.</w:t>
      </w:r>
    </w:p>
    <w:p w14:paraId="095B889D" w14:textId="5CDDB625" w:rsidR="00F64613" w:rsidRPr="003C775E" w:rsidRDefault="003C775E" w:rsidP="00256724">
      <w:pPr>
        <w:pStyle w:val="a5"/>
        <w:widowControl/>
        <w:numPr>
          <w:ilvl w:val="0"/>
          <w:numId w:val="10"/>
        </w:numPr>
        <w:tabs>
          <w:tab w:val="left" w:pos="993"/>
        </w:tabs>
        <w:autoSpaceDE/>
        <w:autoSpaceDN/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3C775E">
        <w:rPr>
          <w:sz w:val="28"/>
          <w:szCs w:val="28"/>
        </w:rPr>
        <w:t>Джуха,</w:t>
      </w:r>
      <w:r w:rsidR="0010637C">
        <w:rPr>
          <w:sz w:val="28"/>
          <w:szCs w:val="28"/>
        </w:rPr>
        <w:t xml:space="preserve"> В. М. Инновационный менеджмент: курс в схемах и таблицах: учебное пособие</w:t>
      </w:r>
      <w:r w:rsidRPr="003C775E">
        <w:rPr>
          <w:sz w:val="28"/>
          <w:szCs w:val="28"/>
        </w:rPr>
        <w:t>: [16+]</w:t>
      </w:r>
      <w:r w:rsidR="0010637C">
        <w:rPr>
          <w:sz w:val="28"/>
          <w:szCs w:val="28"/>
        </w:rPr>
        <w:t xml:space="preserve"> / В. М. Джуха, Т. А. Салтанова</w:t>
      </w:r>
      <w:r w:rsidRPr="003C775E">
        <w:rPr>
          <w:sz w:val="28"/>
          <w:szCs w:val="28"/>
        </w:rPr>
        <w:t>; Ростовский государственный экономический университет (РИНХ), Факультет Менеджмента и предпринимательства, Кафедра инновационного менеджмента и предпр</w:t>
      </w:r>
      <w:r w:rsidR="0010637C">
        <w:rPr>
          <w:sz w:val="28"/>
          <w:szCs w:val="28"/>
        </w:rPr>
        <w:t>инимательства. – Ростов-на-Дону</w:t>
      </w:r>
      <w:r w:rsidRPr="003C775E">
        <w:rPr>
          <w:sz w:val="28"/>
          <w:szCs w:val="28"/>
        </w:rPr>
        <w:t>: Издательско-полиграфический компл</w:t>
      </w:r>
      <w:r w:rsidR="0010637C">
        <w:rPr>
          <w:sz w:val="28"/>
          <w:szCs w:val="28"/>
        </w:rPr>
        <w:t>екс РГЭУ (РИНХ), 2024. – 112 с.</w:t>
      </w:r>
      <w:r w:rsidR="00F64613" w:rsidRPr="003C775E">
        <w:rPr>
          <w:sz w:val="28"/>
          <w:szCs w:val="28"/>
        </w:rPr>
        <w:t>, [Электронный ресурс]. </w:t>
      </w:r>
      <w:r w:rsidR="00B43D1C" w:rsidRPr="003C775E">
        <w:rPr>
          <w:sz w:val="28"/>
          <w:szCs w:val="28"/>
        </w:rPr>
        <w:t xml:space="preserve"> – </w:t>
      </w:r>
      <w:r w:rsidR="00F64613" w:rsidRPr="003C775E">
        <w:rPr>
          <w:sz w:val="28"/>
          <w:szCs w:val="28"/>
        </w:rPr>
        <w:t>URL: </w:t>
      </w:r>
      <w:hyperlink r:id="rId11" w:history="1">
        <w:r w:rsidRPr="003C775E">
          <w:rPr>
            <w:sz w:val="28"/>
            <w:szCs w:val="28"/>
          </w:rPr>
          <w:t>https://biblioclub.ru/index.php?page=book&amp;id=720057</w:t>
        </w:r>
      </w:hyperlink>
      <w:r w:rsidR="00F64613" w:rsidRPr="003C775E">
        <w:rPr>
          <w:sz w:val="28"/>
          <w:szCs w:val="28"/>
        </w:rPr>
        <w:t xml:space="preserve"> </w:t>
      </w:r>
      <w:r w:rsidR="00B43D1C" w:rsidRPr="003C775E">
        <w:rPr>
          <w:sz w:val="28"/>
          <w:szCs w:val="28"/>
        </w:rPr>
        <w:t>.</w:t>
      </w:r>
    </w:p>
    <w:p w14:paraId="074FF3B0" w14:textId="26B339D7" w:rsidR="0096227F" w:rsidRPr="003C775E" w:rsidRDefault="0096227F" w:rsidP="00005419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C775E">
        <w:rPr>
          <w:sz w:val="28"/>
          <w:szCs w:val="28"/>
        </w:rPr>
        <w:t>Михненко П. А. Теория менеджмента: учебник. – М.: Университет «Синергия», 2018.</w:t>
      </w:r>
      <w:r w:rsidR="00F4394B" w:rsidRPr="003C775E">
        <w:rPr>
          <w:sz w:val="28"/>
          <w:szCs w:val="28"/>
        </w:rPr>
        <w:t xml:space="preserve"> – 520 с.</w:t>
      </w:r>
      <w:r w:rsidRPr="003C775E">
        <w:rPr>
          <w:sz w:val="28"/>
          <w:szCs w:val="28"/>
        </w:rPr>
        <w:tab/>
        <w:t>[Электронный ресурс]</w:t>
      </w:r>
      <w:r w:rsidR="00B43D1C" w:rsidRPr="003C775E">
        <w:rPr>
          <w:sz w:val="28"/>
          <w:szCs w:val="28"/>
        </w:rPr>
        <w:t>. –</w:t>
      </w:r>
      <w:r w:rsidRPr="003C775E">
        <w:rPr>
          <w:sz w:val="28"/>
          <w:szCs w:val="28"/>
        </w:rPr>
        <w:t xml:space="preserve"> URL: </w:t>
      </w:r>
      <w:hyperlink r:id="rId12" w:history="1">
        <w:r w:rsidR="00B20416" w:rsidRPr="003C775E">
          <w:rPr>
            <w:rStyle w:val="ab"/>
            <w:color w:val="auto"/>
            <w:sz w:val="28"/>
            <w:szCs w:val="28"/>
          </w:rPr>
          <w:t>http://biblioclub.ru/index.php?page=book_red&amp;id=490881&amp;sr=1</w:t>
        </w:r>
      </w:hyperlink>
      <w:r w:rsidR="00B43D1C" w:rsidRPr="003C775E">
        <w:rPr>
          <w:sz w:val="28"/>
          <w:szCs w:val="28"/>
        </w:rPr>
        <w:t>.</w:t>
      </w:r>
    </w:p>
    <w:p w14:paraId="414FEBDA" w14:textId="0FC5448F" w:rsidR="00B20416" w:rsidRPr="003C775E" w:rsidRDefault="0096227F" w:rsidP="00134492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3C775E">
        <w:rPr>
          <w:sz w:val="28"/>
          <w:szCs w:val="28"/>
        </w:rPr>
        <w:t>Котлер, Ф. Маркетинг от А до Я: 80 концепций, которые должен зн</w:t>
      </w:r>
      <w:r w:rsidR="00384EA8" w:rsidRPr="003C775E">
        <w:rPr>
          <w:sz w:val="28"/>
          <w:szCs w:val="28"/>
        </w:rPr>
        <w:t>ать каждый менеджер / Ф. Котлер; ред. М. Суханова</w:t>
      </w:r>
      <w:r w:rsidRPr="003C775E">
        <w:rPr>
          <w:sz w:val="28"/>
          <w:szCs w:val="28"/>
        </w:rPr>
        <w:t>; пер. с англ. Т.</w:t>
      </w:r>
      <w:r w:rsidR="00B43D1C" w:rsidRPr="003C775E">
        <w:rPr>
          <w:sz w:val="28"/>
          <w:szCs w:val="28"/>
        </w:rPr>
        <w:t xml:space="preserve"> </w:t>
      </w:r>
      <w:r w:rsidRPr="003C775E">
        <w:rPr>
          <w:sz w:val="28"/>
          <w:szCs w:val="28"/>
        </w:rPr>
        <w:t>В. Виноградовой, А.</w:t>
      </w:r>
      <w:r w:rsidR="00B43D1C" w:rsidRPr="003C775E">
        <w:rPr>
          <w:sz w:val="28"/>
          <w:szCs w:val="28"/>
        </w:rPr>
        <w:t xml:space="preserve"> </w:t>
      </w:r>
      <w:r w:rsidRPr="003C775E">
        <w:rPr>
          <w:sz w:val="28"/>
          <w:szCs w:val="28"/>
        </w:rPr>
        <w:t>А. Чеха, Л.</w:t>
      </w:r>
      <w:r w:rsidR="00B43D1C" w:rsidRPr="003C775E">
        <w:rPr>
          <w:sz w:val="28"/>
          <w:szCs w:val="28"/>
        </w:rPr>
        <w:t xml:space="preserve"> </w:t>
      </w:r>
      <w:r w:rsidRPr="003C775E">
        <w:rPr>
          <w:sz w:val="28"/>
          <w:szCs w:val="28"/>
        </w:rPr>
        <w:t xml:space="preserve">Л. Царук. </w:t>
      </w:r>
      <w:r w:rsidR="00B20416" w:rsidRPr="003C775E">
        <w:rPr>
          <w:sz w:val="28"/>
          <w:szCs w:val="28"/>
        </w:rPr>
        <w:t>–</w:t>
      </w:r>
      <w:r w:rsidRPr="003C775E">
        <w:rPr>
          <w:sz w:val="28"/>
          <w:szCs w:val="28"/>
        </w:rPr>
        <w:t xml:space="preserve"> 7-е изд. - Москва: Альпина Паблишер, 2016.</w:t>
      </w:r>
      <w:r w:rsidR="00F4394B" w:rsidRPr="003C775E">
        <w:rPr>
          <w:sz w:val="28"/>
          <w:szCs w:val="28"/>
        </w:rPr>
        <w:t xml:space="preserve"> – 211 с.</w:t>
      </w:r>
      <w:r w:rsidRPr="003C775E">
        <w:rPr>
          <w:sz w:val="28"/>
          <w:szCs w:val="28"/>
        </w:rPr>
        <w:t xml:space="preserve"> [Электронный ресурс]</w:t>
      </w:r>
      <w:r w:rsidR="00B43D1C" w:rsidRPr="003C775E">
        <w:rPr>
          <w:sz w:val="28"/>
          <w:szCs w:val="28"/>
        </w:rPr>
        <w:t>. –</w:t>
      </w:r>
      <w:r w:rsidRPr="003C775E">
        <w:rPr>
          <w:sz w:val="28"/>
          <w:szCs w:val="28"/>
        </w:rPr>
        <w:t xml:space="preserve"> </w:t>
      </w:r>
      <w:r w:rsidRPr="003C775E">
        <w:rPr>
          <w:sz w:val="28"/>
          <w:szCs w:val="28"/>
          <w:lang w:val="en-US"/>
        </w:rPr>
        <w:t>URL</w:t>
      </w:r>
      <w:r w:rsidRPr="003C775E">
        <w:rPr>
          <w:sz w:val="28"/>
          <w:szCs w:val="28"/>
        </w:rPr>
        <w:t xml:space="preserve">: </w:t>
      </w:r>
      <w:hyperlink r:id="rId13" w:history="1">
        <w:r w:rsidR="00B20416" w:rsidRPr="003C775E">
          <w:rPr>
            <w:rStyle w:val="ab"/>
            <w:color w:val="auto"/>
            <w:sz w:val="28"/>
            <w:szCs w:val="28"/>
            <w:lang w:val="en-US"/>
          </w:rPr>
          <w:t>http</w:t>
        </w:r>
        <w:r w:rsidR="00B20416" w:rsidRPr="003C775E">
          <w:rPr>
            <w:rStyle w:val="ab"/>
            <w:color w:val="auto"/>
            <w:sz w:val="28"/>
            <w:szCs w:val="28"/>
          </w:rPr>
          <w:t>://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biblioclub</w:t>
        </w:r>
        <w:r w:rsidR="00B20416" w:rsidRPr="003C775E">
          <w:rPr>
            <w:rStyle w:val="ab"/>
            <w:color w:val="auto"/>
            <w:sz w:val="28"/>
            <w:szCs w:val="28"/>
          </w:rPr>
          <w:t>.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ru</w:t>
        </w:r>
        <w:r w:rsidR="00B20416" w:rsidRPr="003C775E">
          <w:rPr>
            <w:rStyle w:val="ab"/>
            <w:color w:val="auto"/>
            <w:sz w:val="28"/>
            <w:szCs w:val="28"/>
          </w:rPr>
          <w:t>/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index</w:t>
        </w:r>
        <w:r w:rsidR="00B20416" w:rsidRPr="003C775E">
          <w:rPr>
            <w:rStyle w:val="ab"/>
            <w:color w:val="auto"/>
            <w:sz w:val="28"/>
            <w:szCs w:val="28"/>
          </w:rPr>
          <w:t>.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php</w:t>
        </w:r>
        <w:r w:rsidR="00B20416" w:rsidRPr="003C775E">
          <w:rPr>
            <w:rStyle w:val="ab"/>
            <w:color w:val="auto"/>
            <w:sz w:val="28"/>
            <w:szCs w:val="28"/>
          </w:rPr>
          <w:t>?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page</w:t>
        </w:r>
        <w:r w:rsidR="00B20416" w:rsidRPr="003C775E">
          <w:rPr>
            <w:rStyle w:val="ab"/>
            <w:color w:val="auto"/>
            <w:sz w:val="28"/>
            <w:szCs w:val="28"/>
          </w:rPr>
          <w:t>=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book</w:t>
        </w:r>
        <w:r w:rsidR="00B20416" w:rsidRPr="003C775E">
          <w:rPr>
            <w:rStyle w:val="ab"/>
            <w:color w:val="auto"/>
            <w:sz w:val="28"/>
            <w:szCs w:val="28"/>
          </w:rPr>
          <w:t>_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red</w:t>
        </w:r>
        <w:r w:rsidR="00B20416" w:rsidRPr="003C775E">
          <w:rPr>
            <w:rStyle w:val="ab"/>
            <w:color w:val="auto"/>
            <w:sz w:val="28"/>
            <w:szCs w:val="28"/>
          </w:rPr>
          <w:t>&amp;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id</w:t>
        </w:r>
        <w:r w:rsidR="00B20416" w:rsidRPr="003C775E">
          <w:rPr>
            <w:rStyle w:val="ab"/>
            <w:color w:val="auto"/>
            <w:sz w:val="28"/>
            <w:szCs w:val="28"/>
          </w:rPr>
          <w:t>=279742&amp;</w:t>
        </w:r>
        <w:r w:rsidR="00B20416" w:rsidRPr="003C775E">
          <w:rPr>
            <w:rStyle w:val="ab"/>
            <w:color w:val="auto"/>
            <w:sz w:val="28"/>
            <w:szCs w:val="28"/>
            <w:lang w:val="en-US"/>
          </w:rPr>
          <w:t>sr</w:t>
        </w:r>
        <w:r w:rsidR="00B20416" w:rsidRPr="003C775E">
          <w:rPr>
            <w:rStyle w:val="ab"/>
            <w:color w:val="auto"/>
            <w:sz w:val="28"/>
            <w:szCs w:val="28"/>
          </w:rPr>
          <w:t>=1</w:t>
        </w:r>
      </w:hyperlink>
      <w:r w:rsidR="00B20416" w:rsidRPr="003C775E">
        <w:rPr>
          <w:sz w:val="28"/>
          <w:szCs w:val="28"/>
        </w:rPr>
        <w:t>.</w:t>
      </w:r>
    </w:p>
    <w:sectPr w:rsidR="00B20416" w:rsidRPr="003C775E" w:rsidSect="00DD3FA2">
      <w:headerReference w:type="default" r:id="rId14"/>
      <w:pgSz w:w="11900" w:h="16840"/>
      <w:pgMar w:top="1080" w:right="740" w:bottom="1418" w:left="15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BD995" w14:textId="77777777" w:rsidR="00DD514B" w:rsidRDefault="00DD514B" w:rsidP="00887300">
      <w:r>
        <w:separator/>
      </w:r>
    </w:p>
  </w:endnote>
  <w:endnote w:type="continuationSeparator" w:id="0">
    <w:p w14:paraId="5F5D28B8" w14:textId="77777777" w:rsidR="00DD514B" w:rsidRDefault="00DD514B" w:rsidP="0088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BAF26" w14:textId="77777777" w:rsidR="00DD514B" w:rsidRDefault="00DD514B" w:rsidP="00887300">
      <w:r>
        <w:separator/>
      </w:r>
    </w:p>
  </w:footnote>
  <w:footnote w:type="continuationSeparator" w:id="0">
    <w:p w14:paraId="29EB0C2B" w14:textId="77777777" w:rsidR="00DD514B" w:rsidRDefault="00DD514B" w:rsidP="00887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901918"/>
      <w:docPartObj>
        <w:docPartGallery w:val="Page Numbers (Top of Page)"/>
        <w:docPartUnique/>
      </w:docPartObj>
    </w:sdtPr>
    <w:sdtEndPr/>
    <w:sdtContent>
      <w:p w14:paraId="6F997EDB" w14:textId="39FD556B" w:rsidR="00DD3FA2" w:rsidRDefault="00DD3F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010">
          <w:rPr>
            <w:noProof/>
          </w:rPr>
          <w:t>11</w:t>
        </w:r>
        <w:r>
          <w:fldChar w:fldCharType="end"/>
        </w:r>
      </w:p>
    </w:sdtContent>
  </w:sdt>
  <w:p w14:paraId="1EBAB87A" w14:textId="77777777" w:rsidR="00887300" w:rsidRDefault="008873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1E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E271CB0"/>
    <w:multiLevelType w:val="hybridMultilevel"/>
    <w:tmpl w:val="9DD0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36CA9"/>
    <w:multiLevelType w:val="hybridMultilevel"/>
    <w:tmpl w:val="9622FC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92A71"/>
    <w:multiLevelType w:val="hybridMultilevel"/>
    <w:tmpl w:val="B9825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42DD2"/>
    <w:multiLevelType w:val="hybridMultilevel"/>
    <w:tmpl w:val="18BAFEDE"/>
    <w:lvl w:ilvl="0" w:tplc="110AE99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27F66056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20D28A9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3990B878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50648200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5" w:tplc="BED2FAD2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CEFE7C06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7C740C78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DBEA2A7A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</w:abstractNum>
  <w:abstractNum w:abstractNumId="5">
    <w:nsid w:val="1AB5393E"/>
    <w:multiLevelType w:val="hybridMultilevel"/>
    <w:tmpl w:val="97040040"/>
    <w:lvl w:ilvl="0" w:tplc="D56AD8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53111"/>
    <w:multiLevelType w:val="multilevel"/>
    <w:tmpl w:val="6B42647A"/>
    <w:lvl w:ilvl="0">
      <w:start w:val="1"/>
      <w:numFmt w:val="decimal"/>
      <w:lvlText w:val="%1."/>
      <w:lvlJc w:val="left"/>
      <w:pPr>
        <w:ind w:left="997" w:hanging="42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7">
    <w:nsid w:val="25CC469A"/>
    <w:multiLevelType w:val="multilevel"/>
    <w:tmpl w:val="8E5A9026"/>
    <w:lvl w:ilvl="0">
      <w:start w:val="1"/>
      <w:numFmt w:val="decimal"/>
      <w:lvlText w:val="%1."/>
      <w:lvlJc w:val="left"/>
      <w:pPr>
        <w:ind w:left="997" w:hanging="429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8">
    <w:nsid w:val="293E5D0F"/>
    <w:multiLevelType w:val="hybridMultilevel"/>
    <w:tmpl w:val="9DD0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939B1"/>
    <w:multiLevelType w:val="hybridMultilevel"/>
    <w:tmpl w:val="1B7231A2"/>
    <w:lvl w:ilvl="0" w:tplc="9574EE80">
      <w:start w:val="1"/>
      <w:numFmt w:val="decimal"/>
      <w:lvlText w:val="%1."/>
      <w:lvlJc w:val="left"/>
      <w:pPr>
        <w:ind w:left="2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EE8E34">
      <w:numFmt w:val="bullet"/>
      <w:lvlText w:val="•"/>
      <w:lvlJc w:val="left"/>
      <w:pPr>
        <w:ind w:left="1226" w:hanging="425"/>
      </w:pPr>
      <w:rPr>
        <w:lang w:val="ru-RU" w:eastAsia="en-US" w:bidi="ar-SA"/>
      </w:rPr>
    </w:lvl>
    <w:lvl w:ilvl="2" w:tplc="FBA445A4">
      <w:numFmt w:val="bullet"/>
      <w:lvlText w:val="•"/>
      <w:lvlJc w:val="left"/>
      <w:pPr>
        <w:ind w:left="2233" w:hanging="425"/>
      </w:pPr>
      <w:rPr>
        <w:lang w:val="ru-RU" w:eastAsia="en-US" w:bidi="ar-SA"/>
      </w:rPr>
    </w:lvl>
    <w:lvl w:ilvl="3" w:tplc="2814D79C">
      <w:numFmt w:val="bullet"/>
      <w:lvlText w:val="•"/>
      <w:lvlJc w:val="left"/>
      <w:pPr>
        <w:ind w:left="3239" w:hanging="425"/>
      </w:pPr>
      <w:rPr>
        <w:lang w:val="ru-RU" w:eastAsia="en-US" w:bidi="ar-SA"/>
      </w:rPr>
    </w:lvl>
    <w:lvl w:ilvl="4" w:tplc="1854D620">
      <w:numFmt w:val="bullet"/>
      <w:lvlText w:val="•"/>
      <w:lvlJc w:val="left"/>
      <w:pPr>
        <w:ind w:left="4246" w:hanging="425"/>
      </w:pPr>
      <w:rPr>
        <w:lang w:val="ru-RU" w:eastAsia="en-US" w:bidi="ar-SA"/>
      </w:rPr>
    </w:lvl>
    <w:lvl w:ilvl="5" w:tplc="171CDD32">
      <w:numFmt w:val="bullet"/>
      <w:lvlText w:val="•"/>
      <w:lvlJc w:val="left"/>
      <w:pPr>
        <w:ind w:left="5253" w:hanging="425"/>
      </w:pPr>
      <w:rPr>
        <w:lang w:val="ru-RU" w:eastAsia="en-US" w:bidi="ar-SA"/>
      </w:rPr>
    </w:lvl>
    <w:lvl w:ilvl="6" w:tplc="687CD43A">
      <w:numFmt w:val="bullet"/>
      <w:lvlText w:val="•"/>
      <w:lvlJc w:val="left"/>
      <w:pPr>
        <w:ind w:left="6259" w:hanging="425"/>
      </w:pPr>
      <w:rPr>
        <w:lang w:val="ru-RU" w:eastAsia="en-US" w:bidi="ar-SA"/>
      </w:rPr>
    </w:lvl>
    <w:lvl w:ilvl="7" w:tplc="6EB6C794">
      <w:numFmt w:val="bullet"/>
      <w:lvlText w:val="•"/>
      <w:lvlJc w:val="left"/>
      <w:pPr>
        <w:ind w:left="7266" w:hanging="425"/>
      </w:pPr>
      <w:rPr>
        <w:lang w:val="ru-RU" w:eastAsia="en-US" w:bidi="ar-SA"/>
      </w:rPr>
    </w:lvl>
    <w:lvl w:ilvl="8" w:tplc="33EC72AA">
      <w:numFmt w:val="bullet"/>
      <w:lvlText w:val="•"/>
      <w:lvlJc w:val="left"/>
      <w:pPr>
        <w:ind w:left="8273" w:hanging="425"/>
      </w:pPr>
      <w:rPr>
        <w:lang w:val="ru-RU" w:eastAsia="en-US" w:bidi="ar-SA"/>
      </w:rPr>
    </w:lvl>
  </w:abstractNum>
  <w:abstractNum w:abstractNumId="10">
    <w:nsid w:val="34D1018C"/>
    <w:multiLevelType w:val="hybridMultilevel"/>
    <w:tmpl w:val="E488E64E"/>
    <w:lvl w:ilvl="0" w:tplc="DFA08A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8A671A3"/>
    <w:multiLevelType w:val="hybridMultilevel"/>
    <w:tmpl w:val="3080E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93254"/>
    <w:multiLevelType w:val="hybridMultilevel"/>
    <w:tmpl w:val="E2DCD4F2"/>
    <w:lvl w:ilvl="0" w:tplc="C4BC0AE8">
      <w:numFmt w:val="bullet"/>
      <w:lvlText w:val=""/>
      <w:lvlJc w:val="left"/>
      <w:pPr>
        <w:ind w:left="1535" w:hanging="7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D86426B0">
      <w:numFmt w:val="bullet"/>
      <w:lvlText w:val="•"/>
      <w:lvlJc w:val="left"/>
      <w:pPr>
        <w:ind w:left="2344" w:hanging="708"/>
      </w:pPr>
      <w:rPr>
        <w:rFonts w:hint="default"/>
        <w:lang w:val="ru-RU" w:eastAsia="en-US" w:bidi="ar-SA"/>
      </w:rPr>
    </w:lvl>
    <w:lvl w:ilvl="2" w:tplc="998C2BE2">
      <w:numFmt w:val="bullet"/>
      <w:lvlText w:val="•"/>
      <w:lvlJc w:val="left"/>
      <w:pPr>
        <w:ind w:left="3148" w:hanging="708"/>
      </w:pPr>
      <w:rPr>
        <w:rFonts w:hint="default"/>
        <w:lang w:val="ru-RU" w:eastAsia="en-US" w:bidi="ar-SA"/>
      </w:rPr>
    </w:lvl>
    <w:lvl w:ilvl="3" w:tplc="FE3CD71A">
      <w:numFmt w:val="bullet"/>
      <w:lvlText w:val="•"/>
      <w:lvlJc w:val="left"/>
      <w:pPr>
        <w:ind w:left="3952" w:hanging="708"/>
      </w:pPr>
      <w:rPr>
        <w:rFonts w:hint="default"/>
        <w:lang w:val="ru-RU" w:eastAsia="en-US" w:bidi="ar-SA"/>
      </w:rPr>
    </w:lvl>
    <w:lvl w:ilvl="4" w:tplc="C12C70F8">
      <w:numFmt w:val="bullet"/>
      <w:lvlText w:val="•"/>
      <w:lvlJc w:val="left"/>
      <w:pPr>
        <w:ind w:left="4756" w:hanging="708"/>
      </w:pPr>
      <w:rPr>
        <w:rFonts w:hint="default"/>
        <w:lang w:val="ru-RU" w:eastAsia="en-US" w:bidi="ar-SA"/>
      </w:rPr>
    </w:lvl>
    <w:lvl w:ilvl="5" w:tplc="6004D0F6">
      <w:numFmt w:val="bullet"/>
      <w:lvlText w:val="•"/>
      <w:lvlJc w:val="left"/>
      <w:pPr>
        <w:ind w:left="5560" w:hanging="708"/>
      </w:pPr>
      <w:rPr>
        <w:rFonts w:hint="default"/>
        <w:lang w:val="ru-RU" w:eastAsia="en-US" w:bidi="ar-SA"/>
      </w:rPr>
    </w:lvl>
    <w:lvl w:ilvl="6" w:tplc="EF949A30">
      <w:numFmt w:val="bullet"/>
      <w:lvlText w:val="•"/>
      <w:lvlJc w:val="left"/>
      <w:pPr>
        <w:ind w:left="6364" w:hanging="708"/>
      </w:pPr>
      <w:rPr>
        <w:rFonts w:hint="default"/>
        <w:lang w:val="ru-RU" w:eastAsia="en-US" w:bidi="ar-SA"/>
      </w:rPr>
    </w:lvl>
    <w:lvl w:ilvl="7" w:tplc="AE78E448">
      <w:numFmt w:val="bullet"/>
      <w:lvlText w:val="•"/>
      <w:lvlJc w:val="left"/>
      <w:pPr>
        <w:ind w:left="7168" w:hanging="708"/>
      </w:pPr>
      <w:rPr>
        <w:rFonts w:hint="default"/>
        <w:lang w:val="ru-RU" w:eastAsia="en-US" w:bidi="ar-SA"/>
      </w:rPr>
    </w:lvl>
    <w:lvl w:ilvl="8" w:tplc="487C4D5C">
      <w:numFmt w:val="bullet"/>
      <w:lvlText w:val="•"/>
      <w:lvlJc w:val="left"/>
      <w:pPr>
        <w:ind w:left="7972" w:hanging="708"/>
      </w:pPr>
      <w:rPr>
        <w:rFonts w:hint="default"/>
        <w:lang w:val="ru-RU" w:eastAsia="en-US" w:bidi="ar-SA"/>
      </w:rPr>
    </w:lvl>
  </w:abstractNum>
  <w:abstractNum w:abstractNumId="13">
    <w:nsid w:val="55567EA8"/>
    <w:multiLevelType w:val="hybridMultilevel"/>
    <w:tmpl w:val="B1AA3EB4"/>
    <w:lvl w:ilvl="0" w:tplc="1446477A">
      <w:start w:val="1"/>
      <w:numFmt w:val="decimal"/>
      <w:lvlText w:val="%1)"/>
      <w:lvlJc w:val="left"/>
      <w:pPr>
        <w:ind w:left="119" w:hanging="37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F8EB7A6">
      <w:numFmt w:val="bullet"/>
      <w:lvlText w:val="•"/>
      <w:lvlJc w:val="left"/>
      <w:pPr>
        <w:ind w:left="1066" w:hanging="370"/>
      </w:pPr>
      <w:rPr>
        <w:rFonts w:hint="default"/>
        <w:lang w:val="ru-RU" w:eastAsia="en-US" w:bidi="ar-SA"/>
      </w:rPr>
    </w:lvl>
    <w:lvl w:ilvl="2" w:tplc="FB629BFA">
      <w:numFmt w:val="bullet"/>
      <w:lvlText w:val="•"/>
      <w:lvlJc w:val="left"/>
      <w:pPr>
        <w:ind w:left="2012" w:hanging="370"/>
      </w:pPr>
      <w:rPr>
        <w:rFonts w:hint="default"/>
        <w:lang w:val="ru-RU" w:eastAsia="en-US" w:bidi="ar-SA"/>
      </w:rPr>
    </w:lvl>
    <w:lvl w:ilvl="3" w:tplc="3AB2488C">
      <w:numFmt w:val="bullet"/>
      <w:lvlText w:val="•"/>
      <w:lvlJc w:val="left"/>
      <w:pPr>
        <w:ind w:left="2958" w:hanging="370"/>
      </w:pPr>
      <w:rPr>
        <w:rFonts w:hint="default"/>
        <w:lang w:val="ru-RU" w:eastAsia="en-US" w:bidi="ar-SA"/>
      </w:rPr>
    </w:lvl>
    <w:lvl w:ilvl="4" w:tplc="744041EA">
      <w:numFmt w:val="bullet"/>
      <w:lvlText w:val="•"/>
      <w:lvlJc w:val="left"/>
      <w:pPr>
        <w:ind w:left="3904" w:hanging="370"/>
      </w:pPr>
      <w:rPr>
        <w:rFonts w:hint="default"/>
        <w:lang w:val="ru-RU" w:eastAsia="en-US" w:bidi="ar-SA"/>
      </w:rPr>
    </w:lvl>
    <w:lvl w:ilvl="5" w:tplc="15E420F2">
      <w:numFmt w:val="bullet"/>
      <w:lvlText w:val="•"/>
      <w:lvlJc w:val="left"/>
      <w:pPr>
        <w:ind w:left="4850" w:hanging="370"/>
      </w:pPr>
      <w:rPr>
        <w:rFonts w:hint="default"/>
        <w:lang w:val="ru-RU" w:eastAsia="en-US" w:bidi="ar-SA"/>
      </w:rPr>
    </w:lvl>
    <w:lvl w:ilvl="6" w:tplc="36A012B8">
      <w:numFmt w:val="bullet"/>
      <w:lvlText w:val="•"/>
      <w:lvlJc w:val="left"/>
      <w:pPr>
        <w:ind w:left="5796" w:hanging="370"/>
      </w:pPr>
      <w:rPr>
        <w:rFonts w:hint="default"/>
        <w:lang w:val="ru-RU" w:eastAsia="en-US" w:bidi="ar-SA"/>
      </w:rPr>
    </w:lvl>
    <w:lvl w:ilvl="7" w:tplc="8ABAA586">
      <w:numFmt w:val="bullet"/>
      <w:lvlText w:val="•"/>
      <w:lvlJc w:val="left"/>
      <w:pPr>
        <w:ind w:left="6742" w:hanging="370"/>
      </w:pPr>
      <w:rPr>
        <w:rFonts w:hint="default"/>
        <w:lang w:val="ru-RU" w:eastAsia="en-US" w:bidi="ar-SA"/>
      </w:rPr>
    </w:lvl>
    <w:lvl w:ilvl="8" w:tplc="B18A9A3A">
      <w:numFmt w:val="bullet"/>
      <w:lvlText w:val="•"/>
      <w:lvlJc w:val="left"/>
      <w:pPr>
        <w:ind w:left="7688" w:hanging="370"/>
      </w:pPr>
      <w:rPr>
        <w:rFonts w:hint="default"/>
        <w:lang w:val="ru-RU" w:eastAsia="en-US" w:bidi="ar-SA"/>
      </w:rPr>
    </w:lvl>
  </w:abstractNum>
  <w:abstractNum w:abstractNumId="14">
    <w:nsid w:val="59805E3E"/>
    <w:multiLevelType w:val="hybridMultilevel"/>
    <w:tmpl w:val="7EE4811A"/>
    <w:lvl w:ilvl="0" w:tplc="42C602C8">
      <w:start w:val="1"/>
      <w:numFmt w:val="lowerLetter"/>
      <w:lvlText w:val="%1)"/>
      <w:lvlJc w:val="left"/>
      <w:pPr>
        <w:ind w:left="111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489C04">
      <w:numFmt w:val="bullet"/>
      <w:lvlText w:val="•"/>
      <w:lvlJc w:val="left"/>
      <w:pPr>
        <w:ind w:left="1966" w:hanging="288"/>
      </w:pPr>
      <w:rPr>
        <w:rFonts w:hint="default"/>
        <w:lang w:val="ru-RU" w:eastAsia="en-US" w:bidi="ar-SA"/>
      </w:rPr>
    </w:lvl>
    <w:lvl w:ilvl="2" w:tplc="B1348E22">
      <w:numFmt w:val="bullet"/>
      <w:lvlText w:val="•"/>
      <w:lvlJc w:val="left"/>
      <w:pPr>
        <w:ind w:left="2812" w:hanging="288"/>
      </w:pPr>
      <w:rPr>
        <w:rFonts w:hint="default"/>
        <w:lang w:val="ru-RU" w:eastAsia="en-US" w:bidi="ar-SA"/>
      </w:rPr>
    </w:lvl>
    <w:lvl w:ilvl="3" w:tplc="40569C6A">
      <w:numFmt w:val="bullet"/>
      <w:lvlText w:val="•"/>
      <w:lvlJc w:val="left"/>
      <w:pPr>
        <w:ind w:left="3658" w:hanging="288"/>
      </w:pPr>
      <w:rPr>
        <w:rFonts w:hint="default"/>
        <w:lang w:val="ru-RU" w:eastAsia="en-US" w:bidi="ar-SA"/>
      </w:rPr>
    </w:lvl>
    <w:lvl w:ilvl="4" w:tplc="1504A136">
      <w:numFmt w:val="bullet"/>
      <w:lvlText w:val="•"/>
      <w:lvlJc w:val="left"/>
      <w:pPr>
        <w:ind w:left="4504" w:hanging="288"/>
      </w:pPr>
      <w:rPr>
        <w:rFonts w:hint="default"/>
        <w:lang w:val="ru-RU" w:eastAsia="en-US" w:bidi="ar-SA"/>
      </w:rPr>
    </w:lvl>
    <w:lvl w:ilvl="5" w:tplc="0062F1BA">
      <w:numFmt w:val="bullet"/>
      <w:lvlText w:val="•"/>
      <w:lvlJc w:val="left"/>
      <w:pPr>
        <w:ind w:left="5350" w:hanging="288"/>
      </w:pPr>
      <w:rPr>
        <w:rFonts w:hint="default"/>
        <w:lang w:val="ru-RU" w:eastAsia="en-US" w:bidi="ar-SA"/>
      </w:rPr>
    </w:lvl>
    <w:lvl w:ilvl="6" w:tplc="0AA84F4E">
      <w:numFmt w:val="bullet"/>
      <w:lvlText w:val="•"/>
      <w:lvlJc w:val="left"/>
      <w:pPr>
        <w:ind w:left="6196" w:hanging="288"/>
      </w:pPr>
      <w:rPr>
        <w:rFonts w:hint="default"/>
        <w:lang w:val="ru-RU" w:eastAsia="en-US" w:bidi="ar-SA"/>
      </w:rPr>
    </w:lvl>
    <w:lvl w:ilvl="7" w:tplc="C9988332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C168FFA">
      <w:numFmt w:val="bullet"/>
      <w:lvlText w:val="•"/>
      <w:lvlJc w:val="left"/>
      <w:pPr>
        <w:ind w:left="7888" w:hanging="288"/>
      </w:pPr>
      <w:rPr>
        <w:rFonts w:hint="default"/>
        <w:lang w:val="ru-RU" w:eastAsia="en-US" w:bidi="ar-SA"/>
      </w:rPr>
    </w:lvl>
  </w:abstractNum>
  <w:abstractNum w:abstractNumId="15">
    <w:nsid w:val="64F95E18"/>
    <w:multiLevelType w:val="hybridMultilevel"/>
    <w:tmpl w:val="D0A4CCF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8153F3"/>
    <w:multiLevelType w:val="hybridMultilevel"/>
    <w:tmpl w:val="B082035E"/>
    <w:lvl w:ilvl="0" w:tplc="7D56C64A">
      <w:numFmt w:val="bullet"/>
      <w:lvlText w:val="-"/>
      <w:lvlJc w:val="left"/>
      <w:pPr>
        <w:ind w:left="1605" w:hanging="7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CFA8B46">
      <w:numFmt w:val="bullet"/>
      <w:lvlText w:val="•"/>
      <w:lvlJc w:val="left"/>
      <w:pPr>
        <w:ind w:left="2398" w:hanging="778"/>
      </w:pPr>
      <w:rPr>
        <w:rFonts w:hint="default"/>
        <w:lang w:val="ru-RU" w:eastAsia="en-US" w:bidi="ar-SA"/>
      </w:rPr>
    </w:lvl>
    <w:lvl w:ilvl="2" w:tplc="948C3664">
      <w:numFmt w:val="bullet"/>
      <w:lvlText w:val="•"/>
      <w:lvlJc w:val="left"/>
      <w:pPr>
        <w:ind w:left="3196" w:hanging="778"/>
      </w:pPr>
      <w:rPr>
        <w:rFonts w:hint="default"/>
        <w:lang w:val="ru-RU" w:eastAsia="en-US" w:bidi="ar-SA"/>
      </w:rPr>
    </w:lvl>
    <w:lvl w:ilvl="3" w:tplc="F1502C82">
      <w:numFmt w:val="bullet"/>
      <w:lvlText w:val="•"/>
      <w:lvlJc w:val="left"/>
      <w:pPr>
        <w:ind w:left="3994" w:hanging="778"/>
      </w:pPr>
      <w:rPr>
        <w:rFonts w:hint="default"/>
        <w:lang w:val="ru-RU" w:eastAsia="en-US" w:bidi="ar-SA"/>
      </w:rPr>
    </w:lvl>
    <w:lvl w:ilvl="4" w:tplc="ED7A0FA2">
      <w:numFmt w:val="bullet"/>
      <w:lvlText w:val="•"/>
      <w:lvlJc w:val="left"/>
      <w:pPr>
        <w:ind w:left="4792" w:hanging="778"/>
      </w:pPr>
      <w:rPr>
        <w:rFonts w:hint="default"/>
        <w:lang w:val="ru-RU" w:eastAsia="en-US" w:bidi="ar-SA"/>
      </w:rPr>
    </w:lvl>
    <w:lvl w:ilvl="5" w:tplc="2A56AAB4">
      <w:numFmt w:val="bullet"/>
      <w:lvlText w:val="•"/>
      <w:lvlJc w:val="left"/>
      <w:pPr>
        <w:ind w:left="5590" w:hanging="778"/>
      </w:pPr>
      <w:rPr>
        <w:rFonts w:hint="default"/>
        <w:lang w:val="ru-RU" w:eastAsia="en-US" w:bidi="ar-SA"/>
      </w:rPr>
    </w:lvl>
    <w:lvl w:ilvl="6" w:tplc="4EAA6454">
      <w:numFmt w:val="bullet"/>
      <w:lvlText w:val="•"/>
      <w:lvlJc w:val="left"/>
      <w:pPr>
        <w:ind w:left="6388" w:hanging="778"/>
      </w:pPr>
      <w:rPr>
        <w:rFonts w:hint="default"/>
        <w:lang w:val="ru-RU" w:eastAsia="en-US" w:bidi="ar-SA"/>
      </w:rPr>
    </w:lvl>
    <w:lvl w:ilvl="7" w:tplc="5B80A79A">
      <w:numFmt w:val="bullet"/>
      <w:lvlText w:val="•"/>
      <w:lvlJc w:val="left"/>
      <w:pPr>
        <w:ind w:left="7186" w:hanging="778"/>
      </w:pPr>
      <w:rPr>
        <w:rFonts w:hint="default"/>
        <w:lang w:val="ru-RU" w:eastAsia="en-US" w:bidi="ar-SA"/>
      </w:rPr>
    </w:lvl>
    <w:lvl w:ilvl="8" w:tplc="3782E73C">
      <w:numFmt w:val="bullet"/>
      <w:lvlText w:val="•"/>
      <w:lvlJc w:val="left"/>
      <w:pPr>
        <w:ind w:left="7984" w:hanging="778"/>
      </w:pPr>
      <w:rPr>
        <w:rFonts w:hint="default"/>
        <w:lang w:val="ru-RU" w:eastAsia="en-US" w:bidi="ar-SA"/>
      </w:rPr>
    </w:lvl>
  </w:abstractNum>
  <w:abstractNum w:abstractNumId="17">
    <w:nsid w:val="7AB30AAB"/>
    <w:multiLevelType w:val="hybridMultilevel"/>
    <w:tmpl w:val="0860CBF0"/>
    <w:lvl w:ilvl="0" w:tplc="4738A04E">
      <w:start w:val="1"/>
      <w:numFmt w:val="lowerLetter"/>
      <w:lvlText w:val="%1)"/>
      <w:lvlJc w:val="left"/>
      <w:pPr>
        <w:ind w:left="111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8C761E">
      <w:numFmt w:val="bullet"/>
      <w:lvlText w:val="•"/>
      <w:lvlJc w:val="left"/>
      <w:pPr>
        <w:ind w:left="1966" w:hanging="288"/>
      </w:pPr>
      <w:rPr>
        <w:rFonts w:hint="default"/>
        <w:lang w:val="ru-RU" w:eastAsia="en-US" w:bidi="ar-SA"/>
      </w:rPr>
    </w:lvl>
    <w:lvl w:ilvl="2" w:tplc="E55475F0">
      <w:numFmt w:val="bullet"/>
      <w:lvlText w:val="•"/>
      <w:lvlJc w:val="left"/>
      <w:pPr>
        <w:ind w:left="2812" w:hanging="288"/>
      </w:pPr>
      <w:rPr>
        <w:rFonts w:hint="default"/>
        <w:lang w:val="ru-RU" w:eastAsia="en-US" w:bidi="ar-SA"/>
      </w:rPr>
    </w:lvl>
    <w:lvl w:ilvl="3" w:tplc="040490B0">
      <w:numFmt w:val="bullet"/>
      <w:lvlText w:val="•"/>
      <w:lvlJc w:val="left"/>
      <w:pPr>
        <w:ind w:left="3658" w:hanging="288"/>
      </w:pPr>
      <w:rPr>
        <w:rFonts w:hint="default"/>
        <w:lang w:val="ru-RU" w:eastAsia="en-US" w:bidi="ar-SA"/>
      </w:rPr>
    </w:lvl>
    <w:lvl w:ilvl="4" w:tplc="3522EC06">
      <w:numFmt w:val="bullet"/>
      <w:lvlText w:val="•"/>
      <w:lvlJc w:val="left"/>
      <w:pPr>
        <w:ind w:left="4504" w:hanging="288"/>
      </w:pPr>
      <w:rPr>
        <w:rFonts w:hint="default"/>
        <w:lang w:val="ru-RU" w:eastAsia="en-US" w:bidi="ar-SA"/>
      </w:rPr>
    </w:lvl>
    <w:lvl w:ilvl="5" w:tplc="698ECB10">
      <w:numFmt w:val="bullet"/>
      <w:lvlText w:val="•"/>
      <w:lvlJc w:val="left"/>
      <w:pPr>
        <w:ind w:left="5350" w:hanging="288"/>
      </w:pPr>
      <w:rPr>
        <w:rFonts w:hint="default"/>
        <w:lang w:val="ru-RU" w:eastAsia="en-US" w:bidi="ar-SA"/>
      </w:rPr>
    </w:lvl>
    <w:lvl w:ilvl="6" w:tplc="A388311E">
      <w:numFmt w:val="bullet"/>
      <w:lvlText w:val="•"/>
      <w:lvlJc w:val="left"/>
      <w:pPr>
        <w:ind w:left="6196" w:hanging="288"/>
      </w:pPr>
      <w:rPr>
        <w:rFonts w:hint="default"/>
        <w:lang w:val="ru-RU" w:eastAsia="en-US" w:bidi="ar-SA"/>
      </w:rPr>
    </w:lvl>
    <w:lvl w:ilvl="7" w:tplc="D9B0C184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146002">
      <w:numFmt w:val="bullet"/>
      <w:lvlText w:val="•"/>
      <w:lvlJc w:val="left"/>
      <w:pPr>
        <w:ind w:left="7888" w:hanging="288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4"/>
  </w:num>
  <w:num w:numId="5">
    <w:abstractNumId w:val="16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2"/>
  </w:num>
  <w:num w:numId="11">
    <w:abstractNumId w:val="15"/>
  </w:num>
  <w:num w:numId="12">
    <w:abstractNumId w:val="11"/>
  </w:num>
  <w:num w:numId="13">
    <w:abstractNumId w:val="10"/>
  </w:num>
  <w:num w:numId="14">
    <w:abstractNumId w:val="5"/>
  </w:num>
  <w:num w:numId="15">
    <w:abstractNumId w:val="1"/>
  </w:num>
  <w:num w:numId="16">
    <w:abstractNumId w:val="8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15"/>
    <w:rsid w:val="00006290"/>
    <w:rsid w:val="00094854"/>
    <w:rsid w:val="000A167F"/>
    <w:rsid w:val="000B3567"/>
    <w:rsid w:val="000D0F29"/>
    <w:rsid w:val="000E0863"/>
    <w:rsid w:val="000F1F63"/>
    <w:rsid w:val="001034A7"/>
    <w:rsid w:val="0010637C"/>
    <w:rsid w:val="00121894"/>
    <w:rsid w:val="00126649"/>
    <w:rsid w:val="0014537D"/>
    <w:rsid w:val="001D501A"/>
    <w:rsid w:val="001F33C7"/>
    <w:rsid w:val="00214FF4"/>
    <w:rsid w:val="00256724"/>
    <w:rsid w:val="00291C35"/>
    <w:rsid w:val="002B7E15"/>
    <w:rsid w:val="002D1908"/>
    <w:rsid w:val="002D2B46"/>
    <w:rsid w:val="003117CB"/>
    <w:rsid w:val="00384EA8"/>
    <w:rsid w:val="003A2E48"/>
    <w:rsid w:val="003C775E"/>
    <w:rsid w:val="00442F11"/>
    <w:rsid w:val="004468A3"/>
    <w:rsid w:val="00470305"/>
    <w:rsid w:val="004C1BEF"/>
    <w:rsid w:val="00504780"/>
    <w:rsid w:val="005411AE"/>
    <w:rsid w:val="00542738"/>
    <w:rsid w:val="0055199A"/>
    <w:rsid w:val="0058588B"/>
    <w:rsid w:val="005B2654"/>
    <w:rsid w:val="005C7DA1"/>
    <w:rsid w:val="005D3E71"/>
    <w:rsid w:val="005E6F94"/>
    <w:rsid w:val="00624BEE"/>
    <w:rsid w:val="00636632"/>
    <w:rsid w:val="0066769C"/>
    <w:rsid w:val="0067415D"/>
    <w:rsid w:val="006A5B63"/>
    <w:rsid w:val="00714312"/>
    <w:rsid w:val="007375D6"/>
    <w:rsid w:val="00766034"/>
    <w:rsid w:val="007B3545"/>
    <w:rsid w:val="007C31CC"/>
    <w:rsid w:val="007D3608"/>
    <w:rsid w:val="007E5714"/>
    <w:rsid w:val="008224FA"/>
    <w:rsid w:val="00835921"/>
    <w:rsid w:val="00887300"/>
    <w:rsid w:val="008C74EB"/>
    <w:rsid w:val="009165E3"/>
    <w:rsid w:val="00955010"/>
    <w:rsid w:val="0096227F"/>
    <w:rsid w:val="009C4597"/>
    <w:rsid w:val="009E1886"/>
    <w:rsid w:val="009E4EB8"/>
    <w:rsid w:val="00A0730F"/>
    <w:rsid w:val="00A10778"/>
    <w:rsid w:val="00A234C5"/>
    <w:rsid w:val="00AD2FFA"/>
    <w:rsid w:val="00AE3FD8"/>
    <w:rsid w:val="00B20416"/>
    <w:rsid w:val="00B43D1C"/>
    <w:rsid w:val="00B75028"/>
    <w:rsid w:val="00BA06D4"/>
    <w:rsid w:val="00BF7B31"/>
    <w:rsid w:val="00C01B22"/>
    <w:rsid w:val="00C10A09"/>
    <w:rsid w:val="00C141AD"/>
    <w:rsid w:val="00C22B2D"/>
    <w:rsid w:val="00C310D3"/>
    <w:rsid w:val="00C57607"/>
    <w:rsid w:val="00C67849"/>
    <w:rsid w:val="00C72308"/>
    <w:rsid w:val="00C74E8C"/>
    <w:rsid w:val="00CB606D"/>
    <w:rsid w:val="00CC5D77"/>
    <w:rsid w:val="00CE7A36"/>
    <w:rsid w:val="00D1097F"/>
    <w:rsid w:val="00D45BF1"/>
    <w:rsid w:val="00D5183D"/>
    <w:rsid w:val="00D860C6"/>
    <w:rsid w:val="00DA5081"/>
    <w:rsid w:val="00DD3FA2"/>
    <w:rsid w:val="00DD514B"/>
    <w:rsid w:val="00EB1A6C"/>
    <w:rsid w:val="00EB6E70"/>
    <w:rsid w:val="00EF462D"/>
    <w:rsid w:val="00F254A3"/>
    <w:rsid w:val="00F41A7E"/>
    <w:rsid w:val="00F4394B"/>
    <w:rsid w:val="00F64613"/>
    <w:rsid w:val="00F73B22"/>
    <w:rsid w:val="00F8119A"/>
    <w:rsid w:val="00F876AF"/>
    <w:rsid w:val="00F9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E4ED"/>
  <w15:docId w15:val="{3CD6BA91-7D71-4512-A531-85D2F89D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828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7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pPr>
      <w:spacing w:line="322" w:lineRule="exact"/>
      <w:ind w:left="82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8873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30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873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300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F64613"/>
    <w:rPr>
      <w:rFonts w:ascii="Times New Roman" w:eastAsia="Times New Roman" w:hAnsi="Times New Roman" w:cs="Times New Roman"/>
      <w:lang w:val="ru-RU"/>
    </w:rPr>
  </w:style>
  <w:style w:type="character" w:styleId="ab">
    <w:name w:val="Hyperlink"/>
    <w:uiPriority w:val="99"/>
    <w:unhideWhenUsed/>
    <w:rsid w:val="00F64613"/>
    <w:rPr>
      <w:color w:val="0000FF"/>
      <w:u w:val="single"/>
    </w:rPr>
  </w:style>
  <w:style w:type="character" w:customStyle="1" w:styleId="a4">
    <w:name w:val="Основной текст Знак"/>
    <w:link w:val="a3"/>
    <w:uiPriority w:val="1"/>
    <w:rsid w:val="00F646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c">
    <w:name w:val="FollowedHyperlink"/>
    <w:basedOn w:val="a0"/>
    <w:uiPriority w:val="99"/>
    <w:semiHidden/>
    <w:unhideWhenUsed/>
    <w:rsid w:val="00A10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10989" TargetMode="External"/><Relationship Id="rId13" Type="http://schemas.openxmlformats.org/officeDocument/2006/relationships/hyperlink" Target="http://biblioclub.ru/index.php?page=book_red&amp;id=279742&amp;sr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490881&amp;sr=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7200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6218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491959&amp;sr=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BB3F5-2596-486B-9FDB-51CE5426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2568</Words>
  <Characters>14642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УМ и ВР</dc:creator>
  <cp:lastModifiedBy>Приемная комиссия</cp:lastModifiedBy>
  <cp:revision>6</cp:revision>
  <dcterms:created xsi:type="dcterms:W3CDTF">2026-01-21T14:29:00Z</dcterms:created>
  <dcterms:modified xsi:type="dcterms:W3CDTF">2026-02-25T12:59:00Z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Word</vt:lpwstr>
  </property>
  <property fmtid="{D5CDD505-2E9C-101B-9397-08002B2CF9AE}" pid="4" name="LastSaved">
    <vt:filetime>2022-04-27T00:00:00Z</vt:filetime>
  </property>
</Properties>
</file>