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5E" w:rsidRPr="00B9455E" w:rsidRDefault="00B9455E" w:rsidP="00B94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455E">
        <w:rPr>
          <w:rFonts w:ascii="Times New Roman" w:eastAsia="Calibri" w:hAnsi="Times New Roman" w:cs="Times New Roman"/>
          <w:b/>
          <w:sz w:val="28"/>
          <w:szCs w:val="28"/>
        </w:rPr>
        <w:t>Минимальное количество баллов ЕГЭ</w:t>
      </w:r>
      <w:r>
        <w:rPr>
          <w:rFonts w:ascii="Times New Roman" w:eastAsia="Calibri" w:hAnsi="Times New Roman" w:cs="Times New Roman"/>
          <w:b/>
          <w:sz w:val="28"/>
          <w:szCs w:val="28"/>
        </w:rPr>
        <w:t>, необходимых для участия в конкурсе</w:t>
      </w:r>
      <w:bookmarkStart w:id="0" w:name="_GoBack"/>
      <w:bookmarkEnd w:id="0"/>
    </w:p>
    <w:p w:rsidR="00B9455E" w:rsidRPr="00B9455E" w:rsidRDefault="00B9455E" w:rsidP="00B94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55E">
        <w:rPr>
          <w:rFonts w:ascii="Times New Roman" w:eastAsia="Calibri" w:hAnsi="Times New Roman" w:cs="Times New Roman"/>
          <w:sz w:val="28"/>
          <w:szCs w:val="28"/>
        </w:rPr>
        <w:t>Для поступления на программы бакалавриата на места в рамках КЦП:</w:t>
      </w: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89"/>
        <w:gridCol w:w="4110"/>
      </w:tblGrid>
      <w:tr w:rsidR="00B9455E" w:rsidRPr="00B9455E" w:rsidTr="0030053C">
        <w:tc>
          <w:tcPr>
            <w:tcW w:w="704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Минимальное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баллов ЕГЭ 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– английский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55E">
        <w:rPr>
          <w:rFonts w:ascii="Times New Roman" w:eastAsia="Calibri" w:hAnsi="Times New Roman" w:cs="Times New Roman"/>
          <w:sz w:val="28"/>
          <w:szCs w:val="28"/>
        </w:rPr>
        <w:t xml:space="preserve">Для поступления на программы бакалавриата </w:t>
      </w:r>
    </w:p>
    <w:p w:rsidR="00B9455E" w:rsidRPr="00B9455E" w:rsidRDefault="00B9455E" w:rsidP="00B94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55E">
        <w:rPr>
          <w:rFonts w:ascii="Times New Roman" w:eastAsia="Calibri" w:hAnsi="Times New Roman" w:cs="Times New Roman"/>
          <w:sz w:val="28"/>
          <w:szCs w:val="28"/>
        </w:rPr>
        <w:t>на места с оплатой стоимости обучения:</w:t>
      </w: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89"/>
        <w:gridCol w:w="4110"/>
      </w:tblGrid>
      <w:tr w:rsidR="00B9455E" w:rsidRPr="00B9455E" w:rsidTr="0030053C">
        <w:tc>
          <w:tcPr>
            <w:tcW w:w="704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Минимальное</w:t>
            </w:r>
          </w:p>
          <w:p w:rsidR="00B9455E" w:rsidRPr="00B9455E" w:rsidRDefault="00B9455E" w:rsidP="00B945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баллов ЕГЭ 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– английский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B9455E" w:rsidRPr="00B9455E" w:rsidTr="0030053C">
        <w:tc>
          <w:tcPr>
            <w:tcW w:w="704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9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0" w:type="dxa"/>
            <w:shd w:val="clear" w:color="auto" w:fill="auto"/>
          </w:tcPr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55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B9455E" w:rsidRPr="00B9455E" w:rsidRDefault="00B9455E" w:rsidP="00B94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55E" w:rsidRPr="00B9455E" w:rsidRDefault="00B9455E" w:rsidP="00B9455E">
      <w:pPr>
        <w:spacing w:after="200" w:line="276" w:lineRule="auto"/>
        <w:rPr>
          <w:rFonts w:ascii="Calibri" w:eastAsia="Calibri" w:hAnsi="Calibri" w:cs="Times New Roman"/>
        </w:rPr>
      </w:pPr>
    </w:p>
    <w:p w:rsidR="00B9455E" w:rsidRPr="00B9455E" w:rsidRDefault="00B9455E" w:rsidP="00B9455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5BE" w:rsidRDefault="00CD75BE"/>
    <w:sectPr w:rsidR="00CD75BE" w:rsidSect="00B94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5E"/>
    <w:rsid w:val="00B9455E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7989-A61D-4C92-B0D9-79CAF5AE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</cp:revision>
  <dcterms:created xsi:type="dcterms:W3CDTF">2026-01-15T16:34:00Z</dcterms:created>
  <dcterms:modified xsi:type="dcterms:W3CDTF">2026-01-15T16:36:00Z</dcterms:modified>
</cp:coreProperties>
</file>